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761"/>
        <w:gridCol w:w="852"/>
        <w:gridCol w:w="1183"/>
        <w:gridCol w:w="355"/>
        <w:gridCol w:w="779"/>
        <w:gridCol w:w="1275"/>
        <w:gridCol w:w="8"/>
        <w:gridCol w:w="985"/>
        <w:gridCol w:w="1701"/>
        <w:gridCol w:w="141"/>
        <w:gridCol w:w="2552"/>
      </w:tblGrid>
      <w:tr w:rsidR="005A0D30" w:rsidTr="000B7658">
        <w:trPr>
          <w:trHeight w:val="279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A0D30" w:rsidRPr="000B7658" w:rsidRDefault="005A0D30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20"/>
                <w:szCs w:val="20"/>
              </w:rPr>
              <w:t>Plano de Aula</w:t>
            </w:r>
          </w:p>
        </w:tc>
      </w:tr>
      <w:tr w:rsidR="00F6223A" w:rsidTr="006A2700">
        <w:trPr>
          <w:trHeight w:val="668"/>
        </w:trPr>
        <w:tc>
          <w:tcPr>
            <w:tcW w:w="2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Professor: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André Costa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Ano:</w:t>
            </w:r>
            <w:r w:rsidR="001827D9"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6A2700">
              <w:rPr>
                <w:rFonts w:ascii="Times New Roman" w:hAnsi="Times New Roman"/>
                <w:sz w:val="14"/>
                <w:szCs w:val="20"/>
              </w:rPr>
              <w:t>8º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Turma:</w:t>
            </w:r>
            <w:r w:rsidR="00F1609A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proofErr w:type="gramStart"/>
            <w:r w:rsidR="006A2700">
              <w:rPr>
                <w:rFonts w:ascii="Times New Roman" w:hAnsi="Times New Roman"/>
                <w:sz w:val="14"/>
                <w:szCs w:val="20"/>
              </w:rPr>
              <w:t>E</w:t>
            </w:r>
            <w:proofErr w:type="gramEnd"/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58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Data: </w:t>
            </w:r>
            <w:r w:rsidR="00327618">
              <w:rPr>
                <w:rFonts w:ascii="Times New Roman" w:hAnsi="Times New Roman"/>
                <w:sz w:val="14"/>
                <w:szCs w:val="20"/>
              </w:rPr>
              <w:t>06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</w:t>
            </w:r>
            <w:r w:rsidR="00327618">
              <w:rPr>
                <w:rFonts w:ascii="Times New Roman" w:hAnsi="Times New Roman"/>
                <w:sz w:val="14"/>
                <w:szCs w:val="20"/>
              </w:rPr>
              <w:t>10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-2011</w:t>
            </w:r>
          </w:p>
          <w:p w:rsidR="006A2700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02351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Aula nº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023511">
              <w:rPr>
                <w:rFonts w:ascii="Times New Roman" w:hAnsi="Times New Roman"/>
                <w:sz w:val="14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Local: </w:t>
            </w:r>
            <w:r w:rsidRPr="000B7658">
              <w:rPr>
                <w:rFonts w:ascii="Times New Roman" w:hAnsi="Times New Roman"/>
                <w:sz w:val="14"/>
                <w:szCs w:val="20"/>
              </w:rPr>
              <w:t>Pavilhão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Nº de alunos: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24</w:t>
            </w: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Hora: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09:10h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6A2700" w:rsidRDefault="00F6223A" w:rsidP="000F252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Duração: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45’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Unidade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Andebol</w:t>
            </w:r>
            <w:r w:rsidR="00CF5E21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 w:rsidR="00327618">
              <w:rPr>
                <w:rFonts w:ascii="Times New Roman" w:hAnsi="Times New Roman"/>
                <w:sz w:val="14"/>
                <w:szCs w:val="14"/>
              </w:rPr>
              <w:t>5</w:t>
            </w:r>
            <w:r w:rsidR="00CF5E21">
              <w:rPr>
                <w:rFonts w:ascii="Times New Roman" w:hAnsi="Times New Roman"/>
                <w:sz w:val="14"/>
                <w:szCs w:val="14"/>
              </w:rPr>
              <w:t xml:space="preserve"> de 10)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E656F2" w:rsidRDefault="00F6223A" w:rsidP="00327618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Função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1827D9"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0D6AA1">
              <w:rPr>
                <w:rFonts w:ascii="Times New Roman" w:hAnsi="Times New Roman"/>
                <w:sz w:val="14"/>
                <w:szCs w:val="14"/>
              </w:rPr>
              <w:t xml:space="preserve">Introdução e </w:t>
            </w:r>
            <w:r w:rsidR="004A4545">
              <w:rPr>
                <w:rFonts w:ascii="Times New Roman" w:hAnsi="Times New Roman"/>
                <w:sz w:val="14"/>
                <w:szCs w:val="14"/>
              </w:rPr>
              <w:t>Exercitação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6A2700" w:rsidP="000D6AA1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E656F2">
              <w:rPr>
                <w:rFonts w:ascii="Times New Roman" w:hAnsi="Times New Roman"/>
                <w:b/>
                <w:sz w:val="14"/>
                <w:szCs w:val="20"/>
              </w:rPr>
              <w:t>Material:</w:t>
            </w:r>
            <w:r w:rsidR="00E656F2" w:rsidRPr="00E656F2">
              <w:rPr>
                <w:rFonts w:ascii="Times New Roman" w:hAnsi="Times New Roman"/>
                <w:sz w:val="14"/>
                <w:szCs w:val="20"/>
              </w:rPr>
              <w:t xml:space="preserve"> Bolas de Andebol,</w:t>
            </w:r>
            <w:r w:rsidR="004A4545">
              <w:rPr>
                <w:rFonts w:ascii="Times New Roman" w:hAnsi="Times New Roman"/>
                <w:sz w:val="14"/>
                <w:szCs w:val="20"/>
              </w:rPr>
              <w:t xml:space="preserve"> Sinalizadores</w:t>
            </w:r>
            <w:r w:rsidR="009F40B9">
              <w:rPr>
                <w:rFonts w:ascii="Times New Roman" w:hAnsi="Times New Roman"/>
                <w:sz w:val="14"/>
                <w:szCs w:val="20"/>
              </w:rPr>
              <w:t>;</w:t>
            </w:r>
          </w:p>
        </w:tc>
      </w:tr>
      <w:tr w:rsidR="005D48C1" w:rsidTr="000B7658">
        <w:trPr>
          <w:trHeight w:val="235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7B3E01">
            <w:pPr>
              <w:tabs>
                <w:tab w:val="left" w:pos="2085"/>
                <w:tab w:val="center" w:pos="55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da Aula</w:t>
            </w:r>
          </w:p>
        </w:tc>
      </w:tr>
      <w:tr w:rsidR="000739EC" w:rsidTr="006A2700">
        <w:trPr>
          <w:trHeight w:val="805"/>
        </w:trPr>
        <w:tc>
          <w:tcPr>
            <w:tcW w:w="58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0739EC" w:rsidP="000F252F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Cultura Desportiva: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Utilizar a terminologia </w:t>
            </w:r>
            <w:r w:rsidR="00327618" w:rsidRPr="00F1116A">
              <w:rPr>
                <w:rFonts w:ascii="Times New Roman" w:hAnsi="Times New Roman"/>
                <w:sz w:val="14"/>
                <w:szCs w:val="14"/>
              </w:rPr>
              <w:t>correta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 inerente ao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A</w:t>
            </w:r>
            <w:r w:rsidR="00845073">
              <w:rPr>
                <w:rFonts w:ascii="Times New Roman" w:hAnsi="Times New Roman"/>
                <w:sz w:val="14"/>
                <w:szCs w:val="14"/>
              </w:rPr>
              <w:t>ndebol</w:t>
            </w:r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6A2700" w:rsidRDefault="00327618" w:rsidP="00327618">
            <w:pPr>
              <w:spacing w:after="0"/>
              <w:ind w:left="1206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- Conhecer as regras do jogo de Andebol;</w:t>
            </w:r>
          </w:p>
          <w:p w:rsidR="000F252F" w:rsidRPr="000B7658" w:rsidRDefault="000F252F" w:rsidP="000F252F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739EC" w:rsidRPr="00E656F2" w:rsidRDefault="000739EC" w:rsidP="00327618">
            <w:pPr>
              <w:spacing w:after="0" w:line="240" w:lineRule="auto"/>
              <w:ind w:left="1348" w:hanging="1348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Habilidades Motoras: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4A4545">
              <w:rPr>
                <w:rFonts w:ascii="Times New Roman" w:hAnsi="Times New Roman"/>
                <w:sz w:val="14"/>
                <w:szCs w:val="14"/>
              </w:rPr>
              <w:t>Desenvolver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 o passe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>(</w:t>
            </w:r>
            <w:r w:rsidR="00845073">
              <w:rPr>
                <w:rFonts w:ascii="Times New Roman" w:hAnsi="Times New Roman"/>
                <w:sz w:val="14"/>
                <w:szCs w:val="14"/>
              </w:rPr>
              <w:t>de ombro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e picado)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, o </w:t>
            </w:r>
            <w:r w:rsidR="004A4545">
              <w:rPr>
                <w:rFonts w:ascii="Times New Roman" w:hAnsi="Times New Roman"/>
                <w:sz w:val="14"/>
                <w:szCs w:val="14"/>
              </w:rPr>
              <w:t>drible e o remate</w:t>
            </w:r>
            <w:r w:rsidR="00327618">
              <w:rPr>
                <w:rFonts w:ascii="Times New Roman" w:hAnsi="Times New Roman"/>
                <w:sz w:val="14"/>
                <w:szCs w:val="14"/>
              </w:rPr>
              <w:t xml:space="preserve"> (em apoio e em suspensão);</w:t>
            </w:r>
          </w:p>
        </w:tc>
        <w:tc>
          <w:tcPr>
            <w:tcW w:w="5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0F252F" w:rsidP="009F40B9">
            <w:pPr>
              <w:spacing w:after="0"/>
              <w:ind w:left="1765" w:hanging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Fisiologia e Condição Física: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- Desenvolver as capacidades condicionais (força, resistência e velocidade) dos alunos;</w:t>
            </w:r>
          </w:p>
          <w:p w:rsidR="00E656F2" w:rsidRPr="009F40B9" w:rsidRDefault="009F40B9" w:rsidP="009F40B9">
            <w:pPr>
              <w:spacing w:after="0"/>
              <w:ind w:left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Desenvolver as capacidades coordenativas (ritmo, orientação espaço-temporal e capacidade de </w:t>
            </w:r>
            <w:r w:rsidR="00F7100B">
              <w:rPr>
                <w:rFonts w:ascii="Times New Roman" w:hAnsi="Times New Roman"/>
                <w:sz w:val="14"/>
                <w:szCs w:val="14"/>
              </w:rPr>
              <w:t>reação</w:t>
            </w:r>
            <w:r>
              <w:rPr>
                <w:rFonts w:ascii="Times New Roman" w:hAnsi="Times New Roman"/>
                <w:sz w:val="14"/>
                <w:szCs w:val="14"/>
              </w:rPr>
              <w:t>) dos alunos;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656F2" w:rsidRDefault="000739EC" w:rsidP="00E656F2">
            <w:pPr>
              <w:spacing w:after="0" w:line="240" w:lineRule="auto"/>
              <w:ind w:left="1482" w:hanging="1482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Conceitos </w:t>
            </w:r>
            <w:r w:rsidR="00F1609A" w:rsidRPr="000B7658">
              <w:rPr>
                <w:rFonts w:ascii="Times New Roman" w:hAnsi="Times New Roman"/>
                <w:b/>
                <w:sz w:val="14"/>
                <w:szCs w:val="14"/>
              </w:rPr>
              <w:t>Psicossociais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- Fomentar a autonomia responsabilizando os alunos pelas suas </w:t>
            </w:r>
            <w:r w:rsidR="00F1609A">
              <w:rPr>
                <w:rFonts w:ascii="Times New Roman" w:hAnsi="Times New Roman"/>
                <w:sz w:val="14"/>
                <w:szCs w:val="14"/>
              </w:rPr>
              <w:t>ações</w:t>
            </w:r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E63C09" w:rsidRPr="00E656F2" w:rsidRDefault="00E656F2" w:rsidP="00E656F2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- Promover a assiduidade, pontualidade e o trabalho de grupo;</w:t>
            </w:r>
          </w:p>
        </w:tc>
      </w:tr>
      <w:tr w:rsidR="000B7658" w:rsidRPr="001E4D3F" w:rsidTr="00A305BB">
        <w:trPr>
          <w:trHeight w:val="420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Parte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E617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</wp:posOffset>
                  </wp:positionV>
                  <wp:extent cx="287655" cy="211455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sym w:font="Wingdings" w:char="F0B9"/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Específicos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Organização </w:t>
            </w:r>
            <w:r w:rsidR="00F1609A" w:rsidRPr="000B7658">
              <w:rPr>
                <w:rFonts w:ascii="Times New Roman" w:hAnsi="Times New Roman"/>
                <w:b/>
                <w:sz w:val="16"/>
                <w:szCs w:val="20"/>
              </w:rPr>
              <w:t>Didático</w:t>
            </w: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-Metodológica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Esquema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Critérios de Êxito</w:t>
            </w:r>
          </w:p>
        </w:tc>
      </w:tr>
      <w:tr w:rsidR="00327618" w:rsidTr="002A3F0B">
        <w:trPr>
          <w:cantSplit/>
          <w:trHeight w:val="755"/>
        </w:trPr>
        <w:tc>
          <w:tcPr>
            <w:tcW w:w="6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27618" w:rsidRPr="000B7658" w:rsidRDefault="00327618" w:rsidP="002337A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Inic</w:t>
            </w:r>
            <w:r w:rsidR="002337A2">
              <w:rPr>
                <w:rFonts w:ascii="Times New Roman" w:hAnsi="Times New Roman"/>
                <w:sz w:val="20"/>
                <w:szCs w:val="18"/>
              </w:rPr>
              <w:t>ial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Pr="00F00C74" w:rsidRDefault="00327618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Pr="00F00C74" w:rsidRDefault="00327618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Elucidar os alunos acerca dos conteúdos da aula;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Pr="00F00C74" w:rsidRDefault="00327618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Breve conversa com os alunos acerca do funcionamento da aula.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Pr="00F00C74" w:rsidRDefault="000D33F5" w:rsidP="00F00C74">
            <w:pPr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086" style="position:absolute;left:0;text-align:left;margin-left:33.75pt;margin-top:21.7pt;width:7.15pt;height:7.15pt;z-index:25171865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rect id="_x0000_s1085" style="position:absolute;left:0;text-align:left;margin-left:19.6pt;margin-top:6.45pt;width:38.15pt;height:7.15pt;z-index:25171763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327618" w:rsidP="003276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Alunos sentados e em silêncio;</w:t>
            </w:r>
          </w:p>
          <w:p w:rsidR="00327618" w:rsidRPr="00301578" w:rsidRDefault="00327618" w:rsidP="00327618">
            <w:pPr>
              <w:spacing w:after="0"/>
              <w:rPr>
                <w:rFonts w:ascii="Times New Roman" w:hAnsi="Times New Roman"/>
                <w:sz w:val="8"/>
                <w:szCs w:val="16"/>
              </w:rPr>
            </w:pPr>
          </w:p>
          <w:p w:rsidR="00327618" w:rsidRPr="00F00C74" w:rsidRDefault="00327618" w:rsidP="00327618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  <w:tr w:rsidR="00327618" w:rsidTr="00327618">
        <w:trPr>
          <w:cantSplit/>
          <w:trHeight w:val="1785"/>
        </w:trPr>
        <w:tc>
          <w:tcPr>
            <w:tcW w:w="6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27618" w:rsidRPr="000B7658" w:rsidRDefault="00327618" w:rsidP="000F25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5C6DD3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8’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Pr="00937552">
              <w:rPr>
                <w:rFonts w:ascii="Times New Roman" w:hAnsi="Times New Roman"/>
                <w:sz w:val="16"/>
                <w:szCs w:val="14"/>
              </w:rPr>
              <w:t>Ativar funcionalmente o organism</w:t>
            </w:r>
            <w:r>
              <w:rPr>
                <w:rFonts w:ascii="Times New Roman" w:hAnsi="Times New Roman"/>
                <w:sz w:val="16"/>
                <w:szCs w:val="14"/>
              </w:rPr>
              <w:t>o para a prática;</w:t>
            </w:r>
          </w:p>
          <w:p w:rsidR="009F40B9" w:rsidRP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327618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Refinar a técnica de passe de ombro;</w:t>
            </w:r>
          </w:p>
          <w:p w:rsidR="009F40B9" w:rsidRP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Refinar a técnica de passe picado;</w:t>
            </w:r>
          </w:p>
          <w:p w:rsidR="009F40B9" w:rsidRP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Desenvolver a técnica de drible;</w:t>
            </w:r>
          </w:p>
          <w:p w:rsidR="009F40B9" w:rsidRP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Adaptar a posição defensiva tendo em conta o adversário;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327618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Grupos de 2 alunos</w:t>
            </w:r>
            <w:r w:rsidR="00796DDA">
              <w:rPr>
                <w:rFonts w:ascii="Times New Roman" w:hAnsi="Times New Roman"/>
                <w:sz w:val="16"/>
                <w:szCs w:val="20"/>
              </w:rPr>
              <w:t>, um em cada sinalizador</w:t>
            </w:r>
            <w:r w:rsidR="009319C9">
              <w:rPr>
                <w:rFonts w:ascii="Times New Roman" w:hAnsi="Times New Roman"/>
                <w:sz w:val="16"/>
                <w:szCs w:val="20"/>
              </w:rPr>
              <w:t xml:space="preserve"> exterior</w:t>
            </w:r>
            <w:r w:rsidR="00796DDA">
              <w:rPr>
                <w:rFonts w:ascii="Times New Roman" w:hAnsi="Times New Roman"/>
                <w:sz w:val="16"/>
                <w:szCs w:val="20"/>
              </w:rPr>
              <w:t>. Cada grupo tem uma bola. Os alunos devem realizar os seguintes exercícios:</w:t>
            </w:r>
          </w:p>
          <w:p w:rsidR="00796DDA" w:rsidRDefault="00897DA9" w:rsidP="00796DDA">
            <w:pPr>
              <w:pStyle w:val="PargrafodaLista"/>
              <w:numPr>
                <w:ilvl w:val="0"/>
                <w:numId w:val="6"/>
              </w:numPr>
              <w:spacing w:after="0"/>
              <w:ind w:left="283" w:hanging="141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Drible até ao sinalizador do meio, realiza passe de ombro para o colega e regressa à sua posição em corrida de costas;</w:t>
            </w:r>
          </w:p>
          <w:p w:rsidR="00897DA9" w:rsidRPr="00897DA9" w:rsidRDefault="00897DA9" w:rsidP="00897DA9">
            <w:pPr>
              <w:pStyle w:val="PargrafodaLista"/>
              <w:numPr>
                <w:ilvl w:val="0"/>
                <w:numId w:val="6"/>
              </w:numPr>
              <w:spacing w:after="0"/>
              <w:ind w:left="283" w:hanging="141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Drible até ao sinalizador do meio, realiza passe picado para o colega e regressa à sua posição em corrida de costas;</w:t>
            </w:r>
          </w:p>
          <w:p w:rsidR="00796DDA" w:rsidRPr="00796DDA" w:rsidRDefault="00796DDA" w:rsidP="00897DA9">
            <w:pPr>
              <w:pStyle w:val="PargrafodaLista"/>
              <w:numPr>
                <w:ilvl w:val="0"/>
                <w:numId w:val="6"/>
              </w:numPr>
              <w:spacing w:after="0"/>
              <w:ind w:left="283" w:hanging="141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Um aluno realiza drible e o colega deslocamentos defensivos (defesa passiva – não há interceção da bola)</w:t>
            </w:r>
            <w:r w:rsidR="00897DA9">
              <w:rPr>
                <w:rFonts w:ascii="Times New Roman" w:hAnsi="Times New Roman"/>
                <w:sz w:val="16"/>
                <w:szCs w:val="20"/>
              </w:rPr>
              <w:t>. Até ao sinalizador do meio dribla com a mão direita, depois do sinalizador dribla com a mão esquerda. Os alunos trocam de funções em cada percurso.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0D33F5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6" type="#_x0000_t32" style="position:absolute;left:0;text-align:left;margin-left:41.1pt;margin-top:113.8pt;width:19.05pt;height:.3pt;z-index:251739136;mso-position-horizontal-relative:text;mso-position-vertical-relative:text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05" type="#_x0000_t32" style="position:absolute;left:0;text-align:left;margin-left:41.7pt;margin-top:109.1pt;width:19.8pt;height:.05pt;z-index:251738112;mso-position-horizontal-relative:text;mso-position-vertical-relative:text" o:connectortype="straight">
                  <v:stroke dashstyle="dashDot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04" type="#_x0000_t32" style="position:absolute;left:0;text-align:left;margin-left:13.85pt;margin-top:108.9pt;width:19.05pt;height:.3pt;z-index:251737088;mso-position-horizontal-relative:text;mso-position-vertical-relative:text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03" type="#_x0000_t32" style="position:absolute;left:0;text-align:left;margin-left:14.75pt;margin-top:113.55pt;width:19.8pt;height:.05pt;z-index:251736064;mso-position-horizontal-relative:text;mso-position-vertical-relative:text" o:connectortype="straight">
                  <v:stroke dashstyle="dashDot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02" type="#_x0000_t32" style="position:absolute;left:0;text-align:left;margin-left:44.85pt;margin-top:61.9pt;width:13.6pt;height:.05pt;z-index:251735040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01" type="#_x0000_t32" style="position:absolute;left:0;text-align:left;margin-left:13.25pt;margin-top:63.85pt;width:19.05pt;height:.3pt;z-index:251734016;mso-position-horizontal-relative:text;mso-position-vertical-relative:text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00" type="#_x0000_t32" style="position:absolute;left:0;text-align:left;margin-left:13pt;margin-top:59.85pt;width:19.8pt;height:.05pt;z-index:251732992;mso-position-horizontal-relative:text;mso-position-vertical-relative:text" o:connectortype="straight">
                  <v:stroke dashstyle="dashDot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9" type="#_x0000_t32" style="position:absolute;left:0;text-align:left;margin-left:14.5pt;margin-top:19.55pt;width:19.05pt;height:.3pt;z-index:251731968;mso-position-horizontal-relative:text;mso-position-vertical-relative:text" o:connectortype="straight">
                  <v:stroke dashstyle="1 1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8" type="#_x0000_t32" style="position:absolute;left:0;text-align:left;margin-left:44.6pt;margin-top:16.5pt;width:13.6pt;height:.05pt;z-index:25173094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7" type="#_x0000_t32" style="position:absolute;left:0;text-align:left;margin-left:13.6pt;margin-top:16.75pt;width:19.8pt;height:.05pt;z-index:251729920;mso-position-horizontal-relative:text;mso-position-vertical-relative:text" o:connectortype="straight">
                  <v:stroke dashstyle="dashDot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1" type="#_x0000_t5" style="position:absolute;left:0;text-align:left;margin-left:60.9pt;margin-top:12.9pt;width:7.75pt;height:7.15pt;z-index:251723776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2" type="#_x0000_t5" style="position:absolute;left:0;text-align:left;margin-left:33.7pt;margin-top:12.9pt;width:7.75pt;height:7.15pt;z-index:251724800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3" type="#_x0000_t5" style="position:absolute;left:0;text-align:left;margin-left:5pt;margin-top:12.6pt;width:7.75pt;height:7.15pt;z-index:251725824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4" type="#_x0000_t5" style="position:absolute;left:0;text-align:left;margin-left:60.85pt;margin-top:57.05pt;width:7.75pt;height:7.15pt;z-index:251726848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5" type="#_x0000_t5" style="position:absolute;left:0;text-align:left;margin-left:33.7pt;margin-top:57.05pt;width:7.75pt;height:7.15pt;z-index:251727872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6" type="#_x0000_t5" style="position:absolute;left:0;text-align:left;margin-left:5.05pt;margin-top:56.75pt;width:7.75pt;height:7.15pt;z-index:251728896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89" type="#_x0000_t5" style="position:absolute;left:0;text-align:left;margin-left:60.9pt;margin-top:106.5pt;width:7.75pt;height:7.15pt;z-index:251721728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90" type="#_x0000_t5" style="position:absolute;left:0;text-align:left;margin-left:33.1pt;margin-top:106.5pt;width:7.75pt;height:7.15pt;z-index:251722752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088" type="#_x0000_t5" style="position:absolute;left:0;text-align:left;margin-left:5.1pt;margin-top:106.2pt;width:7.75pt;height:7.15pt;z-index:251720704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rect id="_x0000_s1087" style="position:absolute;left:0;text-align:left;margin-left:1.85pt;margin-top:-4.95pt;width:73pt;height:131.65pt;z-index:251719680;mso-position-horizontal-relative:text;mso-position-vertical-relative:text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522B" w:rsidRPr="00CE36D1" w:rsidRDefault="0040522B" w:rsidP="002337A2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Passe de Ombro: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Receber a bola com as duas mãos;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Cotovelo acima do ombro;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Bola acima da cabeça;</w:t>
            </w:r>
          </w:p>
          <w:p w:rsidR="00327618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contrário à mão que realiza o passe está mais avançado;</w:t>
            </w:r>
          </w:p>
          <w:p w:rsidR="0040522B" w:rsidRPr="002337A2" w:rsidRDefault="0040522B" w:rsidP="0040522B">
            <w:pPr>
              <w:spacing w:after="0"/>
              <w:rPr>
                <w:rFonts w:ascii="Times New Roman" w:hAnsi="Times New Roman"/>
                <w:sz w:val="8"/>
                <w:szCs w:val="20"/>
              </w:rPr>
            </w:pP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Passe Picado: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bater com a bola nem com muita força nem muito suave;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Calcular bem a trajetória da bola;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Fazer ressaltar a bola no solo próximo do aluno que recebe;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Pé contrário à mão que realiza o passe está mais avançado;</w:t>
            </w:r>
          </w:p>
          <w:p w:rsidR="0040522B" w:rsidRPr="002337A2" w:rsidRDefault="0040522B" w:rsidP="002337A2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40522B" w:rsidRPr="00CE36D1" w:rsidRDefault="0040522B" w:rsidP="002337A2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CE36D1">
              <w:rPr>
                <w:rFonts w:ascii="Times New Roman" w:hAnsi="Times New Roman"/>
                <w:b/>
                <w:sz w:val="16"/>
                <w:szCs w:val="20"/>
              </w:rPr>
              <w:t>Drible: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olhar para a bola;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Braço executante ligeiramente fletido;</w:t>
            </w:r>
          </w:p>
          <w:p w:rsidR="0040522B" w:rsidRDefault="0040522B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Não segurar a bola;</w:t>
            </w:r>
          </w:p>
          <w:p w:rsidR="0040522B" w:rsidRPr="002337A2" w:rsidRDefault="0040522B" w:rsidP="0040522B">
            <w:pPr>
              <w:spacing w:after="0"/>
              <w:rPr>
                <w:rFonts w:ascii="Times New Roman" w:hAnsi="Times New Roman"/>
                <w:sz w:val="8"/>
                <w:szCs w:val="20"/>
              </w:rPr>
            </w:pPr>
          </w:p>
          <w:p w:rsidR="0040522B" w:rsidRPr="0040522B" w:rsidRDefault="0040522B" w:rsidP="002337A2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40522B">
              <w:rPr>
                <w:rFonts w:ascii="Times New Roman" w:hAnsi="Times New Roman"/>
                <w:b/>
                <w:sz w:val="16"/>
                <w:szCs w:val="20"/>
              </w:rPr>
              <w:t>Posição Defensiva:</w:t>
            </w:r>
          </w:p>
          <w:p w:rsidR="0040522B" w:rsidRPr="0040522B" w:rsidRDefault="002337A2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40522B" w:rsidRPr="0040522B">
              <w:rPr>
                <w:rFonts w:ascii="Times New Roman" w:hAnsi="Times New Roman"/>
                <w:sz w:val="16"/>
                <w:szCs w:val="16"/>
              </w:rPr>
              <w:t>Pés afastados;</w:t>
            </w:r>
          </w:p>
          <w:p w:rsidR="0040522B" w:rsidRPr="0040522B" w:rsidRDefault="002337A2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P</w:t>
            </w:r>
            <w:r w:rsidR="0040522B" w:rsidRPr="0040522B">
              <w:rPr>
                <w:rFonts w:ascii="Times New Roman" w:hAnsi="Times New Roman"/>
                <w:sz w:val="16"/>
                <w:szCs w:val="16"/>
              </w:rPr>
              <w:t xml:space="preserve">ernas ligeiramente </w:t>
            </w:r>
            <w:r w:rsidRPr="0040522B">
              <w:rPr>
                <w:rFonts w:ascii="Times New Roman" w:hAnsi="Times New Roman"/>
                <w:sz w:val="16"/>
                <w:szCs w:val="16"/>
              </w:rPr>
              <w:t>fletidas</w:t>
            </w:r>
            <w:r w:rsidR="0040522B" w:rsidRPr="0040522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0522B" w:rsidRPr="0040522B" w:rsidRDefault="002337A2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40522B" w:rsidRPr="0040522B">
              <w:rPr>
                <w:rFonts w:ascii="Times New Roman" w:hAnsi="Times New Roman"/>
                <w:sz w:val="16"/>
                <w:szCs w:val="16"/>
              </w:rPr>
              <w:t xml:space="preserve">Perna do lado do braço com bola </w:t>
            </w:r>
            <w:proofErr w:type="gramStart"/>
            <w:r w:rsidR="0040522B" w:rsidRPr="0040522B">
              <w:rPr>
                <w:rFonts w:ascii="Times New Roman" w:hAnsi="Times New Roman"/>
                <w:sz w:val="16"/>
                <w:szCs w:val="16"/>
              </w:rPr>
              <w:t>do atacante avançada</w:t>
            </w:r>
            <w:proofErr w:type="gramEnd"/>
            <w:r w:rsidR="0040522B" w:rsidRPr="0040522B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40522B" w:rsidRDefault="002337A2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40522B" w:rsidRPr="0040522B">
              <w:rPr>
                <w:rFonts w:ascii="Times New Roman" w:hAnsi="Times New Roman"/>
                <w:sz w:val="16"/>
                <w:szCs w:val="16"/>
              </w:rPr>
              <w:t>Corpo ligeiramente inclinado à frente;</w:t>
            </w:r>
          </w:p>
          <w:p w:rsidR="002337A2" w:rsidRPr="00A70442" w:rsidRDefault="009319C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Braços semi</w:t>
            </w:r>
            <w:r w:rsidR="002337A2">
              <w:rPr>
                <w:rFonts w:ascii="Times New Roman" w:hAnsi="Times New Roman"/>
                <w:sz w:val="16"/>
                <w:szCs w:val="16"/>
              </w:rPr>
              <w:t>fle</w:t>
            </w:r>
            <w:r w:rsidR="002337A2" w:rsidRPr="002337A2">
              <w:rPr>
                <w:rFonts w:ascii="Times New Roman" w:hAnsi="Times New Roman"/>
                <w:sz w:val="16"/>
                <w:szCs w:val="16"/>
              </w:rPr>
              <w:t>tidos com as mãos colocadas à altura dos</w:t>
            </w:r>
            <w:r w:rsidR="002337A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37A2" w:rsidRPr="002337A2">
              <w:rPr>
                <w:rFonts w:ascii="Times New Roman" w:hAnsi="Times New Roman"/>
                <w:sz w:val="16"/>
                <w:szCs w:val="16"/>
              </w:rPr>
              <w:t>ombros e voltadas para a frente;</w:t>
            </w:r>
          </w:p>
        </w:tc>
      </w:tr>
      <w:tr w:rsidR="009F40B9" w:rsidTr="009F40B9">
        <w:trPr>
          <w:cantSplit/>
          <w:trHeight w:val="1959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40B9" w:rsidRPr="000B7658" w:rsidRDefault="009F40B9" w:rsidP="009F40B9">
            <w:pPr>
              <w:spacing w:after="0"/>
              <w:ind w:left="221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Fundamental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7’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Aprimorar a técnica de drible em situação de competição;</w:t>
            </w:r>
          </w:p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Estimular a competição;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Pr="00897DA9" w:rsidRDefault="009F40B9" w:rsidP="005C6DD3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A turma é dividida em 3 grupos de 8 elementos. Realiza-se uma estafeta de drible em </w:t>
            </w:r>
            <w:proofErr w:type="gramStart"/>
            <w:r>
              <w:rPr>
                <w:rFonts w:ascii="Times New Roman" w:hAnsi="Times New Roman"/>
                <w:sz w:val="16"/>
                <w:szCs w:val="20"/>
              </w:rPr>
              <w:t>slalom</w:t>
            </w:r>
            <w:proofErr w:type="gramEnd"/>
            <w:r>
              <w:rPr>
                <w:rFonts w:ascii="Times New Roman" w:hAnsi="Times New Roman"/>
                <w:sz w:val="16"/>
                <w:szCs w:val="20"/>
              </w:rPr>
              <w:t>. O aluno realiza o percurso entre os sinalizadores sem lhes tocar nem derrubar. Quando chegar ao último sinalizador, dá a volta e realiza drible até ao colega.</w:t>
            </w:r>
            <w:r w:rsidR="000D6AA1">
              <w:rPr>
                <w:rFonts w:ascii="Times New Roman" w:hAnsi="Times New Roman"/>
                <w:sz w:val="16"/>
                <w:szCs w:val="20"/>
              </w:rPr>
              <w:t xml:space="preserve"> São realizadas 3 repetições.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0D33F5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31" style="position:absolute;left:0;text-align:left;margin-left:19.75pt;margin-top:76.6pt;width:7.15pt;height:7.15pt;z-index:251761664;mso-position-horizontal-relative:text;mso-position-vertical-relative:text" fillcolor="#9bbb59 [3206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32" style="position:absolute;left:0;text-align:left;margin-left:49.6pt;margin-top:76.25pt;width:7.7pt;height:7.55pt;z-index:251762688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26" type="#_x0000_t5" style="position:absolute;left:0;text-align:left;margin-left:49.65pt;margin-top:54.4pt;width:7.15pt;height:7.15pt;z-index:251756544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28" type="#_x0000_t5" style="position:absolute;left:0;text-align:left;margin-left:49.6pt;margin-top:35.8pt;width:7.15pt;height:7.15pt;z-index:251758592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30" type="#_x0000_t5" style="position:absolute;left:0;text-align:left;margin-left:49.65pt;margin-top:14.1pt;width:7.15pt;height:7.15pt;z-index:251760640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25" type="#_x0000_t5" style="position:absolute;left:0;text-align:left;margin-left:19.75pt;margin-top:14.4pt;width:7.15pt;height:7.15pt;z-index:251755520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29" type="#_x0000_t5" style="position:absolute;left:0;text-align:left;margin-left:19.05pt;margin-top:35.5pt;width:7.15pt;height:7.15pt;z-index:251759616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27" type="#_x0000_t5" style="position:absolute;left:0;text-align:left;margin-left:19.8pt;margin-top:54.4pt;width:7.15pt;height:7.15pt;z-index:251757568;mso-position-horizontal-relative:text;mso-position-vertical-relative:text" fillcolor="yellow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34" style="position:absolute;left:0;text-align:left;margin-left:44.8pt;margin-top:11.45pt;width:22.55pt;height:65pt;z-index:251764736;mso-position-horizontal-relative:text;mso-position-vertical-relative:text" coordsize="451,1300" path="m161,1214hdc145,1166,120,1144,75,1128,48,1087,17,1058,,1010v1,-6,10,-80,21,-97c38,884,48,895,75,881v47,-24,18,-16,54,-43c150,823,172,809,193,795v11,-7,33,-21,33,-21c235,759,258,729,258,709v,-68,4,-137,-11,-204c243,485,218,476,204,462,172,429,125,400,97,365,73,335,69,306,43,279,47,206,10,72,97,43,133,18,161,11,204,,322,13,318,3,365,97v5,10,5,22,11,32c389,151,419,193,419,193v12,61,25,109,32,172c445,544,446,744,408,924v-26,125,-86,245,-86,376e" filled="f">
                  <v:stroke dashstyle="dashDot"/>
                  <v:path arrowok="t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33" style="position:absolute;left:0;text-align:left;margin-left:12.1pt;margin-top:10.5pt;width:19.15pt;height:70.3pt;z-index:251763712;mso-position-horizontal-relative:text;mso-position-vertical-relative:text" coordsize="383,1406" path="m223,1213hdc227,1195,228,1176,234,1159v18,-48,68,-60,97,-97c339,1052,347,1042,352,1030v9,-21,22,-64,22,-64c369,926,376,879,352,847,337,827,316,812,298,794,282,778,234,772,234,772,204,743,169,746,137,719,122,706,94,676,94,676,90,665,83,655,83,643v,-46,2,-93,11,-139c97,491,142,466,148,461v48,-39,112,-47,161,-86c351,342,361,295,374,246,367,156,383,64,288,31,212,35,104,,62,63,54,75,55,92,51,106v-6,22,-21,64,-21,64c,586,5,458,30,1213v1,36,41,172,64,193e" filled="f">
                  <v:stroke dashstyle="dashDot"/>
                  <v:path arrowok="t"/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4" type="#_x0000_t202" style="position:absolute;left:0;text-align:left;margin-left:4.65pt;margin-top:3.8pt;width:69.9pt;height:84.2pt;z-index:251754496;mso-position-horizontal-relative:text;mso-position-vertical-relative:text">
                  <v:textbox>
                    <w:txbxContent>
                      <w:p w:rsidR="009F40B9" w:rsidRPr="00D40937" w:rsidRDefault="009F40B9" w:rsidP="00D40937">
                        <w:pPr>
                          <w:spacing w:after="0"/>
                          <w:jc w:val="both"/>
                          <w:rPr>
                            <w:rFonts w:ascii="Times New Roman" w:hAnsi="Times New Roman"/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Coordenar adequadamente o drible com a corrida;</w:t>
            </w:r>
          </w:p>
          <w:p w:rsidR="009F40B9" w:rsidRPr="00C14B77" w:rsidRDefault="009F40B9" w:rsidP="00F00C74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9F40B9" w:rsidRPr="002337A2" w:rsidRDefault="009F40B9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2337A2">
              <w:rPr>
                <w:rFonts w:ascii="Times New Roman" w:hAnsi="Times New Roman"/>
                <w:sz w:val="16"/>
                <w:szCs w:val="20"/>
              </w:rPr>
              <w:t>- Realizar o drible de acordo com os critérios do exercício anterior;</w:t>
            </w:r>
          </w:p>
        </w:tc>
      </w:tr>
      <w:tr w:rsidR="009F40B9" w:rsidTr="009F40B9">
        <w:trPr>
          <w:cantSplit/>
          <w:trHeight w:val="1774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40B9" w:rsidRPr="000B7658" w:rsidRDefault="009F40B9" w:rsidP="009F40B9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 w:rsidRPr="00F76292">
              <w:rPr>
                <w:rFonts w:ascii="Times New Roman" w:hAnsi="Times New Roman"/>
                <w:sz w:val="16"/>
                <w:szCs w:val="14"/>
              </w:rPr>
              <w:t>-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</w:t>
            </w:r>
            <w:r w:rsidRPr="00F76292">
              <w:rPr>
                <w:rFonts w:ascii="Times New Roman" w:hAnsi="Times New Roman"/>
                <w:sz w:val="16"/>
                <w:szCs w:val="14"/>
              </w:rPr>
              <w:t xml:space="preserve">Consciencializar o aluno </w:t>
            </w:r>
            <w:r>
              <w:rPr>
                <w:rFonts w:ascii="Times New Roman" w:hAnsi="Times New Roman"/>
                <w:sz w:val="16"/>
                <w:szCs w:val="14"/>
              </w:rPr>
              <w:t>par</w:t>
            </w:r>
            <w:r w:rsidRPr="00F76292">
              <w:rPr>
                <w:rFonts w:ascii="Times New Roman" w:hAnsi="Times New Roman"/>
                <w:sz w:val="16"/>
                <w:szCs w:val="14"/>
              </w:rPr>
              <w:t>a importância de possuir sempre linhas de passe para o alcance do objetivo comum</w:t>
            </w:r>
            <w:r>
              <w:rPr>
                <w:rFonts w:ascii="Times New Roman" w:hAnsi="Times New Roman"/>
                <w:sz w:val="16"/>
                <w:szCs w:val="14"/>
              </w:rPr>
              <w:t>;</w:t>
            </w:r>
          </w:p>
          <w:p w:rsidR="009F40B9" w:rsidRDefault="009F40B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</w:p>
          <w:p w:rsidR="009F40B9" w:rsidRDefault="009F40B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- Fazer o aluno perceber da importância do “passa e vai” para o sucesso no jogo de andebol;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40522B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40522B">
              <w:rPr>
                <w:rFonts w:ascii="Times New Roman" w:hAnsi="Times New Roman"/>
                <w:b/>
                <w:sz w:val="16"/>
                <w:szCs w:val="20"/>
              </w:rPr>
              <w:t>- 1x1 com apoio: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Em grupos de 3 alunos, um atua como atacante, outro como defensor e outro como apoio fixo ao atacante. </w:t>
            </w:r>
            <w:r w:rsidRPr="0040522B">
              <w:rPr>
                <w:rFonts w:ascii="Times New Roman" w:hAnsi="Times New Roman"/>
                <w:sz w:val="16"/>
                <w:szCs w:val="20"/>
              </w:rPr>
              <w:t>O aluno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que ataca</w:t>
            </w:r>
            <w:r w:rsidRPr="0040522B">
              <w:rPr>
                <w:rFonts w:ascii="Times New Roman" w:hAnsi="Times New Roman"/>
                <w:sz w:val="16"/>
                <w:szCs w:val="20"/>
              </w:rPr>
              <w:t xml:space="preserve"> estabelece uma linha de passe com o apoio fixo e após receber a bola deste retorna-lhe o passe, e assim sucessivamente.</w:t>
            </w:r>
          </w:p>
          <w:p w:rsidR="000D6AA1" w:rsidRDefault="000D6AA1" w:rsidP="0040522B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Os alunos trocam de funções à ordem do professor. Quem está a defender passa a apoio, quem está a apoio passa a atacante e quem está a atacar passa a defender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0D33F5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35" type="#_x0000_t202" style="position:absolute;left:0;text-align:left;margin-left:6.05pt;margin-top:3.15pt;width:65.55pt;height:67.1pt;z-index:251765760;mso-position-horizontal-relative:text;mso-position-vertical-relative:text">
                  <v:textbox>
                    <w:txbxContent>
                      <w:p w:rsidR="009F40B9" w:rsidRDefault="009F40B9"/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43" type="#_x0000_t32" style="position:absolute;left:0;text-align:left;margin-left:38.9pt;margin-top:3.15pt;width:0;height:66.9pt;z-index:25177395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42" style="position:absolute;left:0;text-align:left;margin-left:50.55pt;margin-top:40.4pt;width:7.15pt;height:7.15pt;z-index:251772928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41" style="position:absolute;left:0;text-align:left;margin-left:62pt;margin-top:51.25pt;width:7.15pt;height:7.15pt;z-index:251771904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40" style="position:absolute;left:0;text-align:left;margin-left:54.9pt;margin-top:18.5pt;width:7.15pt;height:7.15pt;z-index:251770880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37" style="position:absolute;left:0;text-align:left;margin-left:14pt;margin-top:18.3pt;width:7.15pt;height:7.15pt;z-index:25176780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38" style="position:absolute;left:0;text-align:left;margin-left:21.25pt;margin-top:47.55pt;width:7.15pt;height:7.15pt;z-index:251768832;mso-position-horizontal-relative:text;mso-position-vertical-relative:text" fillcolor="#92d050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139" style="position:absolute;left:0;text-align:left;margin-left:12.4pt;margin-top:40.2pt;width:7.15pt;height:7.15pt;z-index:251769856;mso-position-horizontal-relative:text;mso-position-vertical-relative:text" fillcolor="#943634 [2405]"/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shape id="_x0000_s1136" type="#_x0000_t32" style="position:absolute;left:0;text-align:left;margin-left:6pt;margin-top:31.85pt;width:65.55pt;height:.05pt;z-index:251766784;mso-position-horizontal-relative:text;mso-position-vertical-relative:text" o:connectortype="straight"/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9F40B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Pr="002337A2">
              <w:rPr>
                <w:rFonts w:ascii="Times New Roman" w:hAnsi="Times New Roman"/>
                <w:sz w:val="16"/>
                <w:szCs w:val="20"/>
              </w:rPr>
              <w:t xml:space="preserve">Procurar espaços </w:t>
            </w:r>
            <w:r>
              <w:rPr>
                <w:rFonts w:ascii="Times New Roman" w:hAnsi="Times New Roman"/>
                <w:sz w:val="16"/>
                <w:szCs w:val="20"/>
              </w:rPr>
              <w:t>vazios;</w:t>
            </w:r>
          </w:p>
          <w:p w:rsidR="009F40B9" w:rsidRPr="002337A2" w:rsidRDefault="009F40B9" w:rsidP="002337A2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9F40B9" w:rsidRDefault="009F40B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Pr="002337A2">
              <w:rPr>
                <w:rFonts w:ascii="Times New Roman" w:hAnsi="Times New Roman"/>
                <w:sz w:val="16"/>
                <w:szCs w:val="20"/>
              </w:rPr>
              <w:t>Manter o contacto visual com o apoio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9F40B9" w:rsidRPr="002337A2" w:rsidRDefault="009F40B9" w:rsidP="002337A2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9F40B9" w:rsidRDefault="009F40B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Realizar o passe de acordo com os critérios do exercício anterior;</w:t>
            </w:r>
          </w:p>
          <w:p w:rsidR="009F40B9" w:rsidRPr="002A157B" w:rsidRDefault="009F40B9" w:rsidP="002337A2">
            <w:pPr>
              <w:spacing w:after="0"/>
              <w:jc w:val="both"/>
              <w:rPr>
                <w:rFonts w:ascii="Times New Roman" w:hAnsi="Times New Roman"/>
                <w:sz w:val="8"/>
                <w:szCs w:val="20"/>
              </w:rPr>
            </w:pPr>
          </w:p>
          <w:p w:rsidR="009F40B9" w:rsidRPr="00CE36D1" w:rsidRDefault="009F40B9" w:rsidP="002337A2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Realizar a posição defensiva de acordo com os critérios do exercício anterior;</w:t>
            </w:r>
          </w:p>
        </w:tc>
      </w:tr>
      <w:tr w:rsidR="005879B1" w:rsidTr="00455270">
        <w:trPr>
          <w:cantSplit/>
          <w:trHeight w:val="785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879B1" w:rsidRPr="000B7658" w:rsidRDefault="005879B1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Final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A7044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Esclarecer possíveis dúvidas dos alunos;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0F252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Breve conversa com os alunos no sentido de esclarecer algumas dúvidas que possam ter surgido durante a aula;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0D33F5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oval id="_x0000_s1038" style="position:absolute;margin-left:35.1pt;margin-top:25.8pt;width:7.15pt;height:7.15pt;z-index:251672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rect id="_x0000_s1037" style="position:absolute;margin-left:19.6pt;margin-top:2.7pt;width:38.15pt;height:7.1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Default="009E2EA4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782D51">
              <w:rPr>
                <w:rFonts w:ascii="Times New Roman" w:hAnsi="Times New Roman"/>
                <w:sz w:val="16"/>
                <w:szCs w:val="16"/>
              </w:rPr>
              <w:t>Alunos sentados e</w:t>
            </w:r>
            <w:r w:rsidR="00B35AEE">
              <w:rPr>
                <w:rFonts w:ascii="Times New Roman" w:hAnsi="Times New Roman"/>
                <w:sz w:val="16"/>
                <w:szCs w:val="16"/>
              </w:rPr>
              <w:t xml:space="preserve"> em silêncio;</w:t>
            </w:r>
          </w:p>
          <w:p w:rsidR="00574468" w:rsidRPr="002A157B" w:rsidRDefault="00574468" w:rsidP="00B35AEE">
            <w:pPr>
              <w:spacing w:after="0"/>
              <w:rPr>
                <w:rFonts w:ascii="Times New Roman" w:hAnsi="Times New Roman"/>
                <w:sz w:val="8"/>
                <w:szCs w:val="16"/>
              </w:rPr>
            </w:pPr>
          </w:p>
          <w:p w:rsidR="00B35AEE" w:rsidRPr="00A70442" w:rsidRDefault="00B35AEE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</w:tbl>
    <w:p w:rsidR="00577625" w:rsidRDefault="00FD5583" w:rsidP="00577625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577625" w:rsidRDefault="0057762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FD5583" w:rsidRDefault="00FD5583" w:rsidP="0057762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77625" w:rsidRPr="008D02E1" w:rsidRDefault="00577625" w:rsidP="0057762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8D02E1">
        <w:rPr>
          <w:rFonts w:ascii="Arial" w:hAnsi="Arial" w:cs="Arial"/>
          <w:b/>
          <w:sz w:val="24"/>
        </w:rPr>
        <w:t xml:space="preserve">Reflexão da aula nº </w:t>
      </w:r>
      <w:r w:rsidR="00023511">
        <w:rPr>
          <w:rFonts w:ascii="Arial" w:hAnsi="Arial" w:cs="Arial"/>
          <w:b/>
          <w:sz w:val="24"/>
        </w:rPr>
        <w:t>9</w:t>
      </w:r>
    </w:p>
    <w:p w:rsidR="00577625" w:rsidRPr="008D02E1" w:rsidRDefault="00577625" w:rsidP="0057762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77625" w:rsidRPr="008D02E1" w:rsidRDefault="00577625" w:rsidP="00577625">
      <w:pPr>
        <w:spacing w:after="0" w:line="360" w:lineRule="auto"/>
        <w:jc w:val="both"/>
        <w:rPr>
          <w:rFonts w:ascii="Arial" w:hAnsi="Arial" w:cs="Arial"/>
          <w:sz w:val="24"/>
        </w:rPr>
      </w:pPr>
      <w:r w:rsidRPr="008D02E1">
        <w:rPr>
          <w:rFonts w:ascii="Arial" w:hAnsi="Arial" w:cs="Arial"/>
          <w:sz w:val="24"/>
        </w:rPr>
        <w:tab/>
        <w:t xml:space="preserve">No dia 6 de Outubro de 2011 teve lugar a aula nº </w:t>
      </w:r>
      <w:r w:rsidR="00023511">
        <w:rPr>
          <w:rFonts w:ascii="Arial" w:hAnsi="Arial" w:cs="Arial"/>
          <w:sz w:val="24"/>
        </w:rPr>
        <w:t>9</w:t>
      </w:r>
      <w:r w:rsidRPr="008D02E1">
        <w:rPr>
          <w:rFonts w:ascii="Arial" w:hAnsi="Arial" w:cs="Arial"/>
          <w:sz w:val="24"/>
        </w:rPr>
        <w:t xml:space="preserve"> do 8º E da Escola EB 2/3 de Rio Tinto. Nesta aula procedeu-se à exercitação </w:t>
      </w:r>
      <w:r w:rsidR="00C870CD" w:rsidRPr="008D02E1">
        <w:rPr>
          <w:rFonts w:ascii="Arial" w:hAnsi="Arial" w:cs="Arial"/>
          <w:sz w:val="24"/>
        </w:rPr>
        <w:t>do passe de ombro, passe picado e</w:t>
      </w:r>
      <w:r w:rsidRPr="008D02E1">
        <w:rPr>
          <w:rFonts w:ascii="Arial" w:hAnsi="Arial" w:cs="Arial"/>
          <w:sz w:val="24"/>
        </w:rPr>
        <w:t xml:space="preserve"> drible da modalidad</w:t>
      </w:r>
      <w:r w:rsidR="00C870CD" w:rsidRPr="008D02E1">
        <w:rPr>
          <w:rFonts w:ascii="Arial" w:hAnsi="Arial" w:cs="Arial"/>
          <w:sz w:val="24"/>
        </w:rPr>
        <w:t xml:space="preserve">e de Andebol. Ainda nesta aula, estava previsto introduzir e exercitar o meio tático de grupo – passa </w:t>
      </w:r>
      <w:r w:rsidR="000F4DA2" w:rsidRPr="008D02E1">
        <w:rPr>
          <w:rFonts w:ascii="Arial" w:hAnsi="Arial" w:cs="Arial"/>
          <w:sz w:val="24"/>
        </w:rPr>
        <w:t>e vai.</w:t>
      </w:r>
    </w:p>
    <w:p w:rsidR="000F4DA2" w:rsidRPr="008D02E1" w:rsidRDefault="000F4DA2" w:rsidP="00577625">
      <w:pPr>
        <w:spacing w:after="0" w:line="360" w:lineRule="auto"/>
        <w:jc w:val="both"/>
        <w:rPr>
          <w:rFonts w:ascii="Arial" w:hAnsi="Arial" w:cs="Arial"/>
          <w:sz w:val="24"/>
        </w:rPr>
      </w:pPr>
      <w:r w:rsidRPr="008D02E1">
        <w:rPr>
          <w:rFonts w:ascii="Arial" w:hAnsi="Arial" w:cs="Arial"/>
          <w:sz w:val="24"/>
        </w:rPr>
        <w:tab/>
        <w:t>Antes de iniciar a reflexão em relação aos exercícios em si, penso ser conveniente referir a melhoria na atitude e</w:t>
      </w:r>
      <w:r w:rsidR="006269DD" w:rsidRPr="008D02E1">
        <w:rPr>
          <w:rFonts w:ascii="Arial" w:hAnsi="Arial" w:cs="Arial"/>
          <w:sz w:val="24"/>
        </w:rPr>
        <w:t xml:space="preserve"> no</w:t>
      </w:r>
      <w:r w:rsidRPr="008D02E1">
        <w:rPr>
          <w:rFonts w:ascii="Arial" w:hAnsi="Arial" w:cs="Arial"/>
          <w:sz w:val="24"/>
        </w:rPr>
        <w:t xml:space="preserve"> comportamento dos alunos que estavam dispensados devido a doença, em comparação com a aul</w:t>
      </w:r>
      <w:r w:rsidR="006269DD" w:rsidRPr="008D02E1">
        <w:rPr>
          <w:rFonts w:ascii="Arial" w:hAnsi="Arial" w:cs="Arial"/>
          <w:sz w:val="24"/>
        </w:rPr>
        <w:t>a anterior. Isto podia vir a refletir-se num melhor clima de aprendizagem não fosse o comportamento desajustado de alguns alunos que insistiam, apesar das minhas repreensões, em conversas constantes, interrupções da aula com intervenções desnecessárias, e tudo isto aliado ao facto de em simultâneo com a aula estarem a decorrer testes de avaliação da Aptidão Física no pavilhão, o que além de perturbar a minha intervenção para com os alunos, era uma fonte de distração constante para eles.</w:t>
      </w:r>
      <w:r w:rsidR="004B721B" w:rsidRPr="008D02E1">
        <w:rPr>
          <w:rFonts w:ascii="Arial" w:hAnsi="Arial" w:cs="Arial"/>
          <w:sz w:val="24"/>
        </w:rPr>
        <w:t xml:space="preserve"> Tudo isto</w:t>
      </w:r>
      <w:proofErr w:type="gramStart"/>
      <w:r w:rsidR="004B721B" w:rsidRPr="008D02E1">
        <w:rPr>
          <w:rFonts w:ascii="Arial" w:hAnsi="Arial" w:cs="Arial"/>
          <w:sz w:val="24"/>
        </w:rPr>
        <w:t>,</w:t>
      </w:r>
      <w:proofErr w:type="gramEnd"/>
      <w:r w:rsidR="004B721B" w:rsidRPr="008D02E1">
        <w:rPr>
          <w:rFonts w:ascii="Arial" w:hAnsi="Arial" w:cs="Arial"/>
          <w:sz w:val="24"/>
        </w:rPr>
        <w:t xml:space="preserve"> levou a que fosse perdido bastante tempo de aula o que não é positivo e tem de ser revisto e corrigido.</w:t>
      </w:r>
    </w:p>
    <w:p w:rsidR="00C870CD" w:rsidRPr="008D02E1" w:rsidRDefault="00C870CD" w:rsidP="00577625">
      <w:pPr>
        <w:spacing w:after="0" w:line="360" w:lineRule="auto"/>
        <w:jc w:val="both"/>
        <w:rPr>
          <w:rFonts w:ascii="Arial" w:hAnsi="Arial" w:cs="Arial"/>
          <w:sz w:val="24"/>
        </w:rPr>
      </w:pPr>
      <w:r w:rsidRPr="008D02E1">
        <w:rPr>
          <w:rFonts w:ascii="Arial" w:hAnsi="Arial" w:cs="Arial"/>
          <w:sz w:val="24"/>
        </w:rPr>
        <w:tab/>
        <w:t>Relativamente à disposição dos alunos nos dois primeiros exercícios da aula, eu decidi alterar o que estava inicialmente previsto de forma a aproveitar o mesmo esquema e disposição dos alunos ao longo dos dois exercícios, potencializando o pouco tempo disponível para esta aula de 45 minutos.</w:t>
      </w:r>
      <w:r w:rsidR="000F4DA2" w:rsidRPr="008D02E1">
        <w:rPr>
          <w:rFonts w:ascii="Arial" w:hAnsi="Arial" w:cs="Arial"/>
          <w:sz w:val="24"/>
        </w:rPr>
        <w:t xml:space="preserve"> Esta opção veio a revelar-se como uma aposta ganha pois no que toca à transição entre os dois primeiros exercícios, esta foi feita de forma célere dinamizando a aula. Assim sendo, no primeiro exercício decidi optar por formar grupos de 4 alunos, dois em cada sinalizador exterior. Esta disposição seria utilizada no exercício de estafeta, sendo apenas necessário passar os alunos para o mesmo lado dos sinalizadores.</w:t>
      </w:r>
    </w:p>
    <w:p w:rsidR="00204C7B" w:rsidRPr="008D02E1" w:rsidRDefault="00204C7B" w:rsidP="00577625">
      <w:pPr>
        <w:spacing w:after="0" w:line="360" w:lineRule="auto"/>
        <w:jc w:val="both"/>
        <w:rPr>
          <w:rFonts w:ascii="Arial" w:hAnsi="Arial" w:cs="Arial"/>
          <w:sz w:val="24"/>
        </w:rPr>
      </w:pPr>
      <w:r w:rsidRPr="008D02E1">
        <w:rPr>
          <w:rFonts w:ascii="Arial" w:hAnsi="Arial" w:cs="Arial"/>
          <w:sz w:val="24"/>
        </w:rPr>
        <w:tab/>
        <w:t xml:space="preserve">Algo que foi notório ao longo da aula foi o facto de, aliado à distração constante dos alunos, estes preocupavam-se em fazer as coisas rápido e não tanto com a execução técnica correta. </w:t>
      </w:r>
      <w:r w:rsidR="004E478B" w:rsidRPr="008D02E1">
        <w:rPr>
          <w:rFonts w:ascii="Arial" w:hAnsi="Arial" w:cs="Arial"/>
          <w:sz w:val="24"/>
        </w:rPr>
        <w:t>Enquanto na aula passada já se notava alguma preocupação dos alunos em elevar o cotovelo para</w:t>
      </w:r>
      <w:r w:rsidR="00477909" w:rsidRPr="008D02E1">
        <w:rPr>
          <w:rFonts w:ascii="Arial" w:hAnsi="Arial" w:cs="Arial"/>
          <w:sz w:val="24"/>
        </w:rPr>
        <w:t xml:space="preserve"> realizar o passe de ombro, em avançar a</w:t>
      </w:r>
      <w:r w:rsidR="004E478B" w:rsidRPr="008D02E1">
        <w:rPr>
          <w:rFonts w:ascii="Arial" w:hAnsi="Arial" w:cs="Arial"/>
          <w:sz w:val="24"/>
        </w:rPr>
        <w:t xml:space="preserve"> perna</w:t>
      </w:r>
      <w:r w:rsidR="00477909" w:rsidRPr="008D02E1">
        <w:rPr>
          <w:rFonts w:ascii="Arial" w:hAnsi="Arial" w:cs="Arial"/>
          <w:sz w:val="24"/>
        </w:rPr>
        <w:t xml:space="preserve"> contrária ao braço executante</w:t>
      </w:r>
      <w:r w:rsidR="004E478B" w:rsidRPr="008D02E1">
        <w:rPr>
          <w:rFonts w:ascii="Arial" w:hAnsi="Arial" w:cs="Arial"/>
          <w:sz w:val="24"/>
        </w:rPr>
        <w:t xml:space="preserve">, nesta aula parece ter havido um retrocesso em relação a esse aspeto. Confrontado com esta </w:t>
      </w:r>
      <w:r w:rsidR="004E478B" w:rsidRPr="008D02E1">
        <w:rPr>
          <w:rFonts w:ascii="Arial" w:hAnsi="Arial" w:cs="Arial"/>
          <w:sz w:val="24"/>
        </w:rPr>
        <w:lastRenderedPageBreak/>
        <w:t xml:space="preserve">realidade e preocupado com a situação, resolvi interromper a aula e verificar se os alunos sabiam como realizar corretamente as habilidades motoras trabalhadas. A conclusão </w:t>
      </w:r>
      <w:r w:rsidR="00477909" w:rsidRPr="008D02E1">
        <w:rPr>
          <w:rFonts w:ascii="Arial" w:hAnsi="Arial" w:cs="Arial"/>
          <w:sz w:val="24"/>
        </w:rPr>
        <w:t>que retiro desta intervenção é</w:t>
      </w:r>
      <w:r w:rsidR="004E478B" w:rsidRPr="008D02E1">
        <w:rPr>
          <w:rFonts w:ascii="Arial" w:hAnsi="Arial" w:cs="Arial"/>
          <w:sz w:val="24"/>
        </w:rPr>
        <w:t xml:space="preserve"> de que os alunos, apesar de a nível cognitivo já dominarem os conteúdos, têm dificuldade em passar esse conhecimento para a prática. Isto vem-me mostrar que apesar da fase avançada em que estamos na Unidade Didática</w:t>
      </w:r>
      <w:r w:rsidR="00817EC6" w:rsidRPr="008D02E1">
        <w:rPr>
          <w:rFonts w:ascii="Arial" w:hAnsi="Arial" w:cs="Arial"/>
          <w:sz w:val="24"/>
        </w:rPr>
        <w:t>, é necessário continuar a trabalhar a um nível mais analítico e manter os exercícios com uma organização simples de modo a facili</w:t>
      </w:r>
      <w:r w:rsidR="005E072A" w:rsidRPr="008D02E1">
        <w:rPr>
          <w:rFonts w:ascii="Arial" w:hAnsi="Arial" w:cs="Arial"/>
          <w:sz w:val="24"/>
        </w:rPr>
        <w:t>tar a aprendizagem dos alunos. É ainda</w:t>
      </w:r>
      <w:r w:rsidR="00817EC6" w:rsidRPr="008D02E1">
        <w:rPr>
          <w:rFonts w:ascii="Arial" w:hAnsi="Arial" w:cs="Arial"/>
          <w:sz w:val="24"/>
        </w:rPr>
        <w:t xml:space="preserve"> essencial continuar a reforçar constantemente</w:t>
      </w:r>
      <w:r w:rsidR="005E072A" w:rsidRPr="008D02E1">
        <w:rPr>
          <w:rFonts w:ascii="Arial" w:hAnsi="Arial" w:cs="Arial"/>
          <w:sz w:val="24"/>
        </w:rPr>
        <w:t xml:space="preserve"> os critérios de êxito</w:t>
      </w:r>
      <w:r w:rsidR="00817EC6" w:rsidRPr="008D02E1">
        <w:rPr>
          <w:rFonts w:ascii="Arial" w:hAnsi="Arial" w:cs="Arial"/>
          <w:sz w:val="24"/>
        </w:rPr>
        <w:t xml:space="preserve"> através de feedbacks pedagógicos </w:t>
      </w:r>
      <w:r w:rsidR="005E072A" w:rsidRPr="008D02E1">
        <w:rPr>
          <w:rFonts w:ascii="Arial" w:hAnsi="Arial" w:cs="Arial"/>
          <w:sz w:val="24"/>
        </w:rPr>
        <w:t>de modo a manter alerta os alunos para os aspetos que têm de corrigir.</w:t>
      </w:r>
    </w:p>
    <w:p w:rsidR="00477909" w:rsidRPr="008D02E1" w:rsidRDefault="005E072A" w:rsidP="00577625">
      <w:pPr>
        <w:spacing w:after="0" w:line="360" w:lineRule="auto"/>
        <w:jc w:val="both"/>
        <w:rPr>
          <w:rFonts w:ascii="Arial" w:hAnsi="Arial" w:cs="Arial"/>
          <w:sz w:val="24"/>
        </w:rPr>
      </w:pPr>
      <w:r w:rsidRPr="008D02E1">
        <w:rPr>
          <w:rFonts w:ascii="Arial" w:hAnsi="Arial" w:cs="Arial"/>
          <w:sz w:val="24"/>
        </w:rPr>
        <w:tab/>
      </w:r>
      <w:r w:rsidR="00C32790" w:rsidRPr="008D02E1">
        <w:rPr>
          <w:rFonts w:ascii="Arial" w:hAnsi="Arial" w:cs="Arial"/>
          <w:sz w:val="24"/>
        </w:rPr>
        <w:t xml:space="preserve">Apesar de inicialmente estar previsto a introdução e exercitação do meio tático de grupo – passa e vai, com o tempo perdido devido ao que anteriormente já foi referido, decidi não realizar este exercício. Isto prende-se com o facto de, assim, </w:t>
      </w:r>
      <w:r w:rsidR="00477909" w:rsidRPr="008D02E1">
        <w:rPr>
          <w:rFonts w:ascii="Arial" w:hAnsi="Arial" w:cs="Arial"/>
          <w:sz w:val="24"/>
        </w:rPr>
        <w:t xml:space="preserve">poder </w:t>
      </w:r>
      <w:r w:rsidR="00C32790" w:rsidRPr="008D02E1">
        <w:rPr>
          <w:rFonts w:ascii="Arial" w:hAnsi="Arial" w:cs="Arial"/>
          <w:sz w:val="24"/>
        </w:rPr>
        <w:t>trabalhar este aspeto importante do jogo com mais temp</w:t>
      </w:r>
      <w:r w:rsidR="00477909" w:rsidRPr="008D02E1">
        <w:rPr>
          <w:rFonts w:ascii="Arial" w:hAnsi="Arial" w:cs="Arial"/>
          <w:sz w:val="24"/>
        </w:rPr>
        <w:t>o na próxima aula de 90 minutos, e ainda fazer ver aos alunos que o tipo de atitude e de comportamento demonstrado na aula de hoj</w:t>
      </w:r>
      <w:r w:rsidR="004B721B" w:rsidRPr="008D02E1">
        <w:rPr>
          <w:rFonts w:ascii="Arial" w:hAnsi="Arial" w:cs="Arial"/>
          <w:sz w:val="24"/>
        </w:rPr>
        <w:t>e irá se refletir na nota final.</w:t>
      </w:r>
    </w:p>
    <w:p w:rsidR="00577625" w:rsidRPr="008D02E1" w:rsidRDefault="00577625" w:rsidP="00577625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577625" w:rsidRPr="008D02E1" w:rsidSect="001827D9">
      <w:headerReference w:type="default" r:id="rId8"/>
      <w:foot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99A" w:rsidRDefault="00DA099A" w:rsidP="005A0D30">
      <w:pPr>
        <w:spacing w:after="0" w:line="240" w:lineRule="auto"/>
      </w:pPr>
      <w:r>
        <w:separator/>
      </w:r>
    </w:p>
  </w:endnote>
  <w:endnote w:type="continuationSeparator" w:id="0">
    <w:p w:rsidR="00DA099A" w:rsidRDefault="00DA099A" w:rsidP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3F" w:rsidRDefault="001827D9" w:rsidP="001827D9">
    <w:pPr>
      <w:pStyle w:val="Rodap"/>
      <w:ind w:hanging="1276"/>
      <w:jc w:val="center"/>
    </w:pPr>
    <w:r>
      <w:tab/>
      <w:t>André Filipe Alves Costa</w:t>
    </w:r>
  </w:p>
  <w:p w:rsidR="00FE5894" w:rsidRDefault="001827D9" w:rsidP="00CC1089">
    <w:pPr>
      <w:pStyle w:val="Rodap"/>
      <w:ind w:hanging="1276"/>
      <w:jc w:val="center"/>
    </w:pPr>
    <w:r>
      <w:tab/>
      <w:t>2011/2012</w:t>
    </w:r>
    <w:r w:rsidR="00F224C0" w:rsidRPr="00F224C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37E8B">
      <w:rPr>
        <w:noProof/>
        <w:lang w:eastAsia="pt-PT"/>
      </w:rPr>
      <w:drawing>
        <wp:inline distT="0" distB="0" distL="0" distR="0">
          <wp:extent cx="11287125" cy="9356090"/>
          <wp:effectExtent l="19050" t="0" r="9525" b="0"/>
          <wp:docPr id="4" name="Imagem 4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125" cy="935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99A" w:rsidRDefault="00DA099A" w:rsidP="005A0D30">
      <w:pPr>
        <w:spacing w:after="0" w:line="240" w:lineRule="auto"/>
      </w:pPr>
      <w:r>
        <w:separator/>
      </w:r>
    </w:p>
  </w:footnote>
  <w:footnote w:type="continuationSeparator" w:id="0">
    <w:p w:rsidR="00DA099A" w:rsidRDefault="00DA099A" w:rsidP="005A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94" w:rsidRPr="00FE5894" w:rsidRDefault="00B37E8B" w:rsidP="00653B34">
    <w:pPr>
      <w:pStyle w:val="Cabealho"/>
      <w:tabs>
        <w:tab w:val="clear" w:pos="8504"/>
        <w:tab w:val="right" w:pos="8647"/>
      </w:tabs>
      <w:ind w:right="-1135"/>
      <w:jc w:val="right"/>
      <w:rPr>
        <w:sz w:val="20"/>
        <w:u w:val="single"/>
      </w:rPr>
    </w:pPr>
    <w:r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3B34">
      <w:rPr>
        <w:sz w:val="20"/>
        <w:u w:val="single"/>
      </w:rPr>
      <w:t xml:space="preserve">     </w:t>
    </w:r>
    <w:r w:rsidR="00FE5894" w:rsidRPr="00FE5894">
      <w:rPr>
        <w:sz w:val="20"/>
        <w:u w:val="single"/>
      </w:rPr>
      <w:t>Escola EB 2/3 de Rio Tinto___</w:t>
    </w:r>
    <w:r w:rsidR="00653B34">
      <w:rPr>
        <w:sz w:val="20"/>
        <w:u w:val="single"/>
      </w:rPr>
      <w:t>______</w:t>
    </w:r>
  </w:p>
  <w:p w:rsidR="005A0D30" w:rsidRPr="00FE5894" w:rsidRDefault="00FE5894" w:rsidP="00653B34">
    <w:pPr>
      <w:pStyle w:val="Cabealho"/>
      <w:tabs>
        <w:tab w:val="right" w:pos="8647"/>
      </w:tabs>
      <w:ind w:right="-1135"/>
      <w:jc w:val="right"/>
      <w:rPr>
        <w:sz w:val="20"/>
      </w:rPr>
    </w:pPr>
    <w:r w:rsidRPr="00FE5894">
      <w:rPr>
        <w:sz w:val="20"/>
      </w:rPr>
      <w:t>Núcleo de Estágio de Educação Física</w:t>
    </w:r>
    <w:r w:rsidR="00653B34">
      <w:rPr>
        <w:sz w:val="20"/>
      </w:rPr>
      <w:t xml:space="preserve"> da FADEUP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AE2"/>
    <w:multiLevelType w:val="hybridMultilevel"/>
    <w:tmpl w:val="4738B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A58E1"/>
    <w:multiLevelType w:val="hybridMultilevel"/>
    <w:tmpl w:val="BB3674F2"/>
    <w:lvl w:ilvl="0" w:tplc="08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C792777"/>
    <w:multiLevelType w:val="hybridMultilevel"/>
    <w:tmpl w:val="26A61CA6"/>
    <w:lvl w:ilvl="0" w:tplc="D68EB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E0810"/>
    <w:multiLevelType w:val="hybridMultilevel"/>
    <w:tmpl w:val="DE9E00EA"/>
    <w:lvl w:ilvl="0" w:tplc="0450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957F7"/>
    <w:multiLevelType w:val="hybridMultilevel"/>
    <w:tmpl w:val="DC3692B6"/>
    <w:lvl w:ilvl="0" w:tplc="97DE9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F3DB8"/>
    <w:multiLevelType w:val="hybridMultilevel"/>
    <w:tmpl w:val="EB8037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8962">
      <o:colormenu v:ext="edit" fillcolor="none [2405]" strokecolor="none [32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0D30"/>
    <w:rsid w:val="00003922"/>
    <w:rsid w:val="00005B1E"/>
    <w:rsid w:val="00014076"/>
    <w:rsid w:val="00023511"/>
    <w:rsid w:val="000261CA"/>
    <w:rsid w:val="00034CAF"/>
    <w:rsid w:val="00040766"/>
    <w:rsid w:val="00042E85"/>
    <w:rsid w:val="00056E17"/>
    <w:rsid w:val="0006460C"/>
    <w:rsid w:val="000651A9"/>
    <w:rsid w:val="00071498"/>
    <w:rsid w:val="000739EC"/>
    <w:rsid w:val="0007670C"/>
    <w:rsid w:val="00080E1B"/>
    <w:rsid w:val="0008171C"/>
    <w:rsid w:val="00093E88"/>
    <w:rsid w:val="000B52E2"/>
    <w:rsid w:val="000B7658"/>
    <w:rsid w:val="000C474F"/>
    <w:rsid w:val="000D33F5"/>
    <w:rsid w:val="000D6A39"/>
    <w:rsid w:val="000D6AA1"/>
    <w:rsid w:val="000E7394"/>
    <w:rsid w:val="000F252F"/>
    <w:rsid w:val="000F4DA2"/>
    <w:rsid w:val="00107CD3"/>
    <w:rsid w:val="0011144E"/>
    <w:rsid w:val="00124329"/>
    <w:rsid w:val="00132439"/>
    <w:rsid w:val="00135B01"/>
    <w:rsid w:val="0013613D"/>
    <w:rsid w:val="00143FD5"/>
    <w:rsid w:val="001453B7"/>
    <w:rsid w:val="001519CC"/>
    <w:rsid w:val="0016105D"/>
    <w:rsid w:val="00163F31"/>
    <w:rsid w:val="001827D9"/>
    <w:rsid w:val="00186E20"/>
    <w:rsid w:val="001B666F"/>
    <w:rsid w:val="001B78F9"/>
    <w:rsid w:val="001D27A6"/>
    <w:rsid w:val="001E4D3F"/>
    <w:rsid w:val="001E57E9"/>
    <w:rsid w:val="001E776A"/>
    <w:rsid w:val="001F09DC"/>
    <w:rsid w:val="001F1B22"/>
    <w:rsid w:val="001F5BB3"/>
    <w:rsid w:val="00204C7B"/>
    <w:rsid w:val="002337A2"/>
    <w:rsid w:val="00236596"/>
    <w:rsid w:val="00237822"/>
    <w:rsid w:val="00237C63"/>
    <w:rsid w:val="00264220"/>
    <w:rsid w:val="00270C41"/>
    <w:rsid w:val="002A157B"/>
    <w:rsid w:val="002C0C3C"/>
    <w:rsid w:val="002E0FB1"/>
    <w:rsid w:val="00301BF4"/>
    <w:rsid w:val="00310994"/>
    <w:rsid w:val="00327618"/>
    <w:rsid w:val="00334D32"/>
    <w:rsid w:val="00341B89"/>
    <w:rsid w:val="003428F0"/>
    <w:rsid w:val="0034512D"/>
    <w:rsid w:val="00347C90"/>
    <w:rsid w:val="00361A56"/>
    <w:rsid w:val="003822B9"/>
    <w:rsid w:val="0038359C"/>
    <w:rsid w:val="003857D4"/>
    <w:rsid w:val="00391471"/>
    <w:rsid w:val="00396F69"/>
    <w:rsid w:val="003A1DCA"/>
    <w:rsid w:val="003C193D"/>
    <w:rsid w:val="003D4A29"/>
    <w:rsid w:val="003E10DC"/>
    <w:rsid w:val="003E1A9E"/>
    <w:rsid w:val="003E302D"/>
    <w:rsid w:val="003E34CE"/>
    <w:rsid w:val="003E4FEA"/>
    <w:rsid w:val="003F15F2"/>
    <w:rsid w:val="0040522B"/>
    <w:rsid w:val="004131DB"/>
    <w:rsid w:val="0041380D"/>
    <w:rsid w:val="00455270"/>
    <w:rsid w:val="00466323"/>
    <w:rsid w:val="00477909"/>
    <w:rsid w:val="00493A89"/>
    <w:rsid w:val="004963DA"/>
    <w:rsid w:val="004A4545"/>
    <w:rsid w:val="004A6B17"/>
    <w:rsid w:val="004B721B"/>
    <w:rsid w:val="004B7517"/>
    <w:rsid w:val="004C3DAB"/>
    <w:rsid w:val="004D079A"/>
    <w:rsid w:val="004D174F"/>
    <w:rsid w:val="004D1A5D"/>
    <w:rsid w:val="004D58D6"/>
    <w:rsid w:val="004E1917"/>
    <w:rsid w:val="004E478B"/>
    <w:rsid w:val="005231B3"/>
    <w:rsid w:val="00524168"/>
    <w:rsid w:val="00532505"/>
    <w:rsid w:val="005677E2"/>
    <w:rsid w:val="00570A95"/>
    <w:rsid w:val="00574468"/>
    <w:rsid w:val="00577625"/>
    <w:rsid w:val="00583142"/>
    <w:rsid w:val="005879B1"/>
    <w:rsid w:val="00597ED3"/>
    <w:rsid w:val="005A0D30"/>
    <w:rsid w:val="005A0EC9"/>
    <w:rsid w:val="005A7A2F"/>
    <w:rsid w:val="005B258D"/>
    <w:rsid w:val="005B3E79"/>
    <w:rsid w:val="005C6DD3"/>
    <w:rsid w:val="005D48C1"/>
    <w:rsid w:val="005E072A"/>
    <w:rsid w:val="005E7AD9"/>
    <w:rsid w:val="005F4425"/>
    <w:rsid w:val="006003D8"/>
    <w:rsid w:val="00622CB7"/>
    <w:rsid w:val="006269DD"/>
    <w:rsid w:val="00627DC4"/>
    <w:rsid w:val="00631EC7"/>
    <w:rsid w:val="00635629"/>
    <w:rsid w:val="00640606"/>
    <w:rsid w:val="00640F2E"/>
    <w:rsid w:val="00641546"/>
    <w:rsid w:val="00643B43"/>
    <w:rsid w:val="00653B34"/>
    <w:rsid w:val="00655096"/>
    <w:rsid w:val="006632DA"/>
    <w:rsid w:val="00664D8D"/>
    <w:rsid w:val="006A2700"/>
    <w:rsid w:val="006A72A9"/>
    <w:rsid w:val="006B64F7"/>
    <w:rsid w:val="006C3243"/>
    <w:rsid w:val="006D4440"/>
    <w:rsid w:val="006D5AC3"/>
    <w:rsid w:val="00710517"/>
    <w:rsid w:val="007233E7"/>
    <w:rsid w:val="00726389"/>
    <w:rsid w:val="00733FE8"/>
    <w:rsid w:val="0073520D"/>
    <w:rsid w:val="007517F3"/>
    <w:rsid w:val="00765081"/>
    <w:rsid w:val="00766107"/>
    <w:rsid w:val="0076621D"/>
    <w:rsid w:val="0076774E"/>
    <w:rsid w:val="00782B9D"/>
    <w:rsid w:val="00782D51"/>
    <w:rsid w:val="00792A22"/>
    <w:rsid w:val="0079632A"/>
    <w:rsid w:val="00796DDA"/>
    <w:rsid w:val="007B3E01"/>
    <w:rsid w:val="007B725E"/>
    <w:rsid w:val="007C57F9"/>
    <w:rsid w:val="007C6CC6"/>
    <w:rsid w:val="007D788B"/>
    <w:rsid w:val="007E3F8D"/>
    <w:rsid w:val="007E6EC9"/>
    <w:rsid w:val="00803196"/>
    <w:rsid w:val="00816BAF"/>
    <w:rsid w:val="00817EC6"/>
    <w:rsid w:val="0082181B"/>
    <w:rsid w:val="008271F6"/>
    <w:rsid w:val="00830EB5"/>
    <w:rsid w:val="00842D84"/>
    <w:rsid w:val="00845073"/>
    <w:rsid w:val="00854A42"/>
    <w:rsid w:val="00855C4F"/>
    <w:rsid w:val="008625FE"/>
    <w:rsid w:val="008659C8"/>
    <w:rsid w:val="0087518E"/>
    <w:rsid w:val="0088346B"/>
    <w:rsid w:val="00886257"/>
    <w:rsid w:val="008968BD"/>
    <w:rsid w:val="00897DA9"/>
    <w:rsid w:val="008C557D"/>
    <w:rsid w:val="008D02E1"/>
    <w:rsid w:val="008E279A"/>
    <w:rsid w:val="008F4377"/>
    <w:rsid w:val="00900E73"/>
    <w:rsid w:val="009026CD"/>
    <w:rsid w:val="009115B8"/>
    <w:rsid w:val="00912A87"/>
    <w:rsid w:val="00920F8E"/>
    <w:rsid w:val="009319C9"/>
    <w:rsid w:val="00936A90"/>
    <w:rsid w:val="00941BC5"/>
    <w:rsid w:val="0095398F"/>
    <w:rsid w:val="009546E2"/>
    <w:rsid w:val="00956CE1"/>
    <w:rsid w:val="00967689"/>
    <w:rsid w:val="0098032C"/>
    <w:rsid w:val="0098277D"/>
    <w:rsid w:val="00992C16"/>
    <w:rsid w:val="00995499"/>
    <w:rsid w:val="00995CE9"/>
    <w:rsid w:val="009A6A29"/>
    <w:rsid w:val="009A7F72"/>
    <w:rsid w:val="009B6921"/>
    <w:rsid w:val="009C70F3"/>
    <w:rsid w:val="009D6BA1"/>
    <w:rsid w:val="009D7581"/>
    <w:rsid w:val="009E2EA4"/>
    <w:rsid w:val="009F40B9"/>
    <w:rsid w:val="00A27834"/>
    <w:rsid w:val="00A305BB"/>
    <w:rsid w:val="00A31043"/>
    <w:rsid w:val="00A5028F"/>
    <w:rsid w:val="00A55E8F"/>
    <w:rsid w:val="00A70442"/>
    <w:rsid w:val="00A75FA7"/>
    <w:rsid w:val="00A87CE2"/>
    <w:rsid w:val="00AA7338"/>
    <w:rsid w:val="00AB0781"/>
    <w:rsid w:val="00AB2E85"/>
    <w:rsid w:val="00AB6692"/>
    <w:rsid w:val="00AC74BE"/>
    <w:rsid w:val="00AC7623"/>
    <w:rsid w:val="00AD3E91"/>
    <w:rsid w:val="00AE28CE"/>
    <w:rsid w:val="00AF1825"/>
    <w:rsid w:val="00B04758"/>
    <w:rsid w:val="00B07D8C"/>
    <w:rsid w:val="00B10116"/>
    <w:rsid w:val="00B11403"/>
    <w:rsid w:val="00B3112F"/>
    <w:rsid w:val="00B35AEE"/>
    <w:rsid w:val="00B37E8B"/>
    <w:rsid w:val="00B65ADD"/>
    <w:rsid w:val="00B7679A"/>
    <w:rsid w:val="00B77110"/>
    <w:rsid w:val="00B83894"/>
    <w:rsid w:val="00B84DD8"/>
    <w:rsid w:val="00BA50F3"/>
    <w:rsid w:val="00BB33AD"/>
    <w:rsid w:val="00BB496D"/>
    <w:rsid w:val="00BB6B4B"/>
    <w:rsid w:val="00BC0552"/>
    <w:rsid w:val="00BE3FE1"/>
    <w:rsid w:val="00BF463C"/>
    <w:rsid w:val="00C10ADD"/>
    <w:rsid w:val="00C129FE"/>
    <w:rsid w:val="00C14B77"/>
    <w:rsid w:val="00C315D8"/>
    <w:rsid w:val="00C32790"/>
    <w:rsid w:val="00C33F92"/>
    <w:rsid w:val="00C3758E"/>
    <w:rsid w:val="00C535C5"/>
    <w:rsid w:val="00C754ED"/>
    <w:rsid w:val="00C77FD6"/>
    <w:rsid w:val="00C870CD"/>
    <w:rsid w:val="00C91CBB"/>
    <w:rsid w:val="00C953CD"/>
    <w:rsid w:val="00C95E67"/>
    <w:rsid w:val="00CB1F0A"/>
    <w:rsid w:val="00CB55A3"/>
    <w:rsid w:val="00CC1089"/>
    <w:rsid w:val="00CC29D7"/>
    <w:rsid w:val="00CD1792"/>
    <w:rsid w:val="00CD4F57"/>
    <w:rsid w:val="00CD790F"/>
    <w:rsid w:val="00CE017D"/>
    <w:rsid w:val="00CE0C9A"/>
    <w:rsid w:val="00CE36D1"/>
    <w:rsid w:val="00CE445D"/>
    <w:rsid w:val="00CF5E21"/>
    <w:rsid w:val="00D10A11"/>
    <w:rsid w:val="00D30B3E"/>
    <w:rsid w:val="00D34CD1"/>
    <w:rsid w:val="00D40937"/>
    <w:rsid w:val="00D73F27"/>
    <w:rsid w:val="00D9198B"/>
    <w:rsid w:val="00D95D32"/>
    <w:rsid w:val="00D965FA"/>
    <w:rsid w:val="00DA099A"/>
    <w:rsid w:val="00DB502D"/>
    <w:rsid w:val="00E06A23"/>
    <w:rsid w:val="00E1059A"/>
    <w:rsid w:val="00E13A77"/>
    <w:rsid w:val="00E14AE2"/>
    <w:rsid w:val="00E15828"/>
    <w:rsid w:val="00E20C4B"/>
    <w:rsid w:val="00E33BA1"/>
    <w:rsid w:val="00E36E91"/>
    <w:rsid w:val="00E429AC"/>
    <w:rsid w:val="00E42AB9"/>
    <w:rsid w:val="00E508B4"/>
    <w:rsid w:val="00E63C09"/>
    <w:rsid w:val="00E656F2"/>
    <w:rsid w:val="00E74DAB"/>
    <w:rsid w:val="00E87AF4"/>
    <w:rsid w:val="00EA46D2"/>
    <w:rsid w:val="00EB1C71"/>
    <w:rsid w:val="00EB6CE1"/>
    <w:rsid w:val="00EB7ABE"/>
    <w:rsid w:val="00EC05E6"/>
    <w:rsid w:val="00EC51D0"/>
    <w:rsid w:val="00EC5517"/>
    <w:rsid w:val="00EC7D29"/>
    <w:rsid w:val="00ED1CFE"/>
    <w:rsid w:val="00ED2DED"/>
    <w:rsid w:val="00ED4AEB"/>
    <w:rsid w:val="00ED6221"/>
    <w:rsid w:val="00EE40B6"/>
    <w:rsid w:val="00EE617A"/>
    <w:rsid w:val="00EF1A01"/>
    <w:rsid w:val="00F00C74"/>
    <w:rsid w:val="00F05A7B"/>
    <w:rsid w:val="00F073AF"/>
    <w:rsid w:val="00F11BCB"/>
    <w:rsid w:val="00F1609A"/>
    <w:rsid w:val="00F213DE"/>
    <w:rsid w:val="00F21E08"/>
    <w:rsid w:val="00F224C0"/>
    <w:rsid w:val="00F333B4"/>
    <w:rsid w:val="00F42FA1"/>
    <w:rsid w:val="00F44E27"/>
    <w:rsid w:val="00F528ED"/>
    <w:rsid w:val="00F5423F"/>
    <w:rsid w:val="00F6223A"/>
    <w:rsid w:val="00F7100B"/>
    <w:rsid w:val="00F91974"/>
    <w:rsid w:val="00F95729"/>
    <w:rsid w:val="00FA116F"/>
    <w:rsid w:val="00FA5021"/>
    <w:rsid w:val="00FC3D38"/>
    <w:rsid w:val="00FD06DA"/>
    <w:rsid w:val="00FD5583"/>
    <w:rsid w:val="00FD55DF"/>
    <w:rsid w:val="00FD5F30"/>
    <w:rsid w:val="00FE0583"/>
    <w:rsid w:val="00FE3EA1"/>
    <w:rsid w:val="00FE5894"/>
    <w:rsid w:val="00FF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>
      <o:colormenu v:ext="edit" fillcolor="none [2405]" strokecolor="none [3206]"/>
    </o:shapedefaults>
    <o:shapelayout v:ext="edit">
      <o:idmap v:ext="edit" data="1"/>
      <o:rules v:ext="edit">
        <o:r id="V:Rule13" type="connector" idref="#_x0000_s1101"/>
        <o:r id="V:Rule14" type="connector" idref="#_x0000_s1105"/>
        <o:r id="V:Rule15" type="connector" idref="#_x0000_s1100"/>
        <o:r id="V:Rule16" type="connector" idref="#_x0000_s1099"/>
        <o:r id="V:Rule17" type="connector" idref="#_x0000_s1104"/>
        <o:r id="V:Rule18" type="connector" idref="#_x0000_s1136"/>
        <o:r id="V:Rule19" type="connector" idref="#_x0000_s1103"/>
        <o:r id="V:Rule20" type="connector" idref="#_x0000_s1097"/>
        <o:r id="V:Rule21" type="connector" idref="#_x0000_s1106"/>
        <o:r id="V:Rule22" type="connector" idref="#_x0000_s1102"/>
        <o:r id="V:Rule23" type="connector" idref="#_x0000_s1098"/>
        <o:r id="V:Rule24" type="connector" idref="#_x0000_s11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D95D3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D95D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95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D95D3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D95D32"/>
    <w:pPr>
      <w:spacing w:before="240" w:after="60"/>
      <w:outlineLvl w:val="5"/>
    </w:pPr>
    <w:rPr>
      <w:rFonts w:eastAsia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95D3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5D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5D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D95D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D95D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D95D32"/>
    <w:rPr>
      <w:rFonts w:eastAsia="Times New Roman"/>
      <w:sz w:val="22"/>
      <w:szCs w:val="22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5D32"/>
    <w:rPr>
      <w:rFonts w:eastAsia="Times New Roman"/>
      <w:sz w:val="22"/>
      <w:szCs w:val="22"/>
      <w:lang w:val="pt-PT" w:eastAsia="en-US" w:bidi="ar-SA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95D32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0D30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0D3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5894"/>
    <w:rPr>
      <w:rFonts w:ascii="Tahoma" w:hAnsi="Tahoma" w:cs="Tahoma"/>
      <w:sz w:val="16"/>
      <w:szCs w:val="16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EC7D29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EC7D29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B258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C474F"/>
    <w:rPr>
      <w:color w:val="0000FF"/>
      <w:u w:val="single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40522B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4052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</dc:creator>
  <cp:lastModifiedBy>André</cp:lastModifiedBy>
  <cp:revision>14</cp:revision>
  <cp:lastPrinted>2011-03-21T22:50:00Z</cp:lastPrinted>
  <dcterms:created xsi:type="dcterms:W3CDTF">2011-10-02T11:30:00Z</dcterms:created>
  <dcterms:modified xsi:type="dcterms:W3CDTF">2011-12-05T16:08:00Z</dcterms:modified>
</cp:coreProperties>
</file>