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85"/>
        <w:gridCol w:w="1701"/>
        <w:gridCol w:w="141"/>
        <w:gridCol w:w="2552"/>
      </w:tblGrid>
      <w:tr w:rsidR="005A0D30" w:rsidTr="000B7658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6A2700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Professor: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André Costa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Turma: </w:t>
            </w:r>
            <w:proofErr w:type="gramStart"/>
            <w:r w:rsidR="006A2700">
              <w:rPr>
                <w:rFonts w:ascii="Times New Roman" w:hAnsi="Times New Roman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E656F2">
              <w:rPr>
                <w:rFonts w:ascii="Times New Roman" w:hAnsi="Times New Roman"/>
                <w:sz w:val="14"/>
                <w:szCs w:val="20"/>
              </w:rPr>
              <w:t>29-09-2011</w:t>
            </w:r>
          </w:p>
          <w:p w:rsidR="006A2700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E22FD7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Aula nº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E22FD7">
              <w:rPr>
                <w:rFonts w:ascii="Times New Roman" w:hAnsi="Times New Roman"/>
                <w:sz w:val="14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24</w:t>
            </w: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Hora: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09:10h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6A2700" w:rsidRDefault="00F6223A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45’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Unidade </w:t>
            </w:r>
            <w:r w:rsidR="00EA137B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Andebol</w:t>
            </w:r>
            <w:r w:rsidR="00CF5E21">
              <w:rPr>
                <w:rFonts w:ascii="Times New Roman" w:hAnsi="Times New Roman"/>
                <w:sz w:val="14"/>
                <w:szCs w:val="14"/>
              </w:rPr>
              <w:t xml:space="preserve"> (2 de 10)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E656F2" w:rsidRDefault="00F6223A" w:rsidP="004A4545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Função </w:t>
            </w:r>
            <w:r w:rsidR="00EA137B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CF5E21">
              <w:rPr>
                <w:rFonts w:ascii="Times New Roman" w:hAnsi="Times New Roman"/>
                <w:sz w:val="14"/>
                <w:szCs w:val="14"/>
              </w:rPr>
              <w:t>Introdução/</w:t>
            </w:r>
            <w:r w:rsidR="004A4545">
              <w:rPr>
                <w:rFonts w:ascii="Times New Roman" w:hAnsi="Times New Roman"/>
                <w:sz w:val="14"/>
                <w:szCs w:val="14"/>
              </w:rPr>
              <w:t>Exercitação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6A2700" w:rsidP="004A4545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E656F2">
              <w:rPr>
                <w:rFonts w:ascii="Times New Roman" w:hAnsi="Times New Roman"/>
                <w:b/>
                <w:sz w:val="14"/>
                <w:szCs w:val="20"/>
              </w:rPr>
              <w:t>Material:</w:t>
            </w:r>
            <w:r w:rsidR="00E656F2" w:rsidRPr="00E656F2">
              <w:rPr>
                <w:rFonts w:ascii="Times New Roman" w:hAnsi="Times New Roman"/>
                <w:sz w:val="14"/>
                <w:szCs w:val="20"/>
              </w:rPr>
              <w:t xml:space="preserve"> Bolas de Andebol,</w:t>
            </w:r>
            <w:r w:rsidR="004A4545">
              <w:rPr>
                <w:rFonts w:ascii="Times New Roman" w:hAnsi="Times New Roman"/>
                <w:sz w:val="14"/>
                <w:szCs w:val="20"/>
              </w:rPr>
              <w:t xml:space="preserve"> Sinalizadores</w:t>
            </w:r>
            <w:r w:rsidR="00CF5E21">
              <w:rPr>
                <w:rFonts w:ascii="Times New Roman" w:hAnsi="Times New Roman"/>
                <w:sz w:val="14"/>
                <w:szCs w:val="20"/>
              </w:rPr>
              <w:t>, Balizas</w:t>
            </w:r>
          </w:p>
        </w:tc>
      </w:tr>
      <w:tr w:rsidR="005D48C1" w:rsidTr="000B7658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A137B" w:rsidP="007B3E01">
            <w:pPr>
              <w:tabs>
                <w:tab w:val="left" w:pos="2085"/>
                <w:tab w:val="center" w:pos="55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da Aula</w:t>
            </w:r>
          </w:p>
        </w:tc>
      </w:tr>
      <w:tr w:rsidR="000739EC" w:rsidTr="006A2700">
        <w:trPr>
          <w:trHeight w:val="805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700" w:rsidRDefault="000739EC" w:rsidP="000F252F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Cultura Desportiva: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Utilizar a terminologia </w:t>
            </w:r>
            <w:r w:rsidR="00EA137B" w:rsidRPr="00F1116A">
              <w:rPr>
                <w:rFonts w:ascii="Times New Roman" w:hAnsi="Times New Roman"/>
                <w:sz w:val="14"/>
                <w:szCs w:val="14"/>
              </w:rPr>
              <w:t>correta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 inerente ao </w:t>
            </w:r>
            <w:r w:rsidR="00845073">
              <w:rPr>
                <w:rFonts w:ascii="Times New Roman" w:hAnsi="Times New Roman"/>
                <w:sz w:val="14"/>
                <w:szCs w:val="14"/>
              </w:rPr>
              <w:t>andebol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0F252F" w:rsidRPr="000B7658" w:rsidRDefault="000F252F" w:rsidP="000F252F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39EC" w:rsidRPr="00E656F2" w:rsidRDefault="000739EC" w:rsidP="00B80873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Habilidades Motoras: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4A4545">
              <w:rPr>
                <w:rFonts w:ascii="Times New Roman" w:hAnsi="Times New Roman"/>
                <w:sz w:val="14"/>
                <w:szCs w:val="14"/>
              </w:rPr>
              <w:t>Desenvolver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 o passe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>(</w:t>
            </w:r>
            <w:r w:rsidR="00845073">
              <w:rPr>
                <w:rFonts w:ascii="Times New Roman" w:hAnsi="Times New Roman"/>
                <w:sz w:val="14"/>
                <w:szCs w:val="14"/>
              </w:rPr>
              <w:t>de ombro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e picado)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, o </w:t>
            </w:r>
            <w:r w:rsidR="004A4545">
              <w:rPr>
                <w:rFonts w:ascii="Times New Roman" w:hAnsi="Times New Roman"/>
                <w:sz w:val="14"/>
                <w:szCs w:val="14"/>
              </w:rPr>
              <w:t>drible e o remate</w:t>
            </w:r>
            <w:r w:rsidR="00EA137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80873">
              <w:rPr>
                <w:rFonts w:ascii="Times New Roman" w:hAnsi="Times New Roman"/>
                <w:sz w:val="14"/>
                <w:szCs w:val="14"/>
              </w:rPr>
              <w:t>(em apoio e em suspensão);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56F2" w:rsidRPr="00E656F2" w:rsidRDefault="000F252F" w:rsidP="00E656F2">
            <w:pPr>
              <w:spacing w:after="0"/>
              <w:ind w:left="1907" w:hanging="1907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Fisiologia e Condição Física: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- </w:t>
            </w:r>
            <w:r w:rsidR="00E656F2">
              <w:rPr>
                <w:rFonts w:ascii="Times New Roman" w:hAnsi="Times New Roman"/>
                <w:bCs/>
                <w:sz w:val="14"/>
                <w:szCs w:val="14"/>
              </w:rPr>
              <w:t xml:space="preserve">Desenvolver </w:t>
            </w:r>
            <w:r w:rsidR="00E656F2" w:rsidRPr="00E63C09">
              <w:rPr>
                <w:rFonts w:ascii="Times New Roman" w:hAnsi="Times New Roman"/>
                <w:bCs/>
                <w:sz w:val="14"/>
                <w:szCs w:val="14"/>
              </w:rPr>
              <w:t>a capacidade condicional (</w:t>
            </w:r>
            <w:r w:rsidR="00E656F2">
              <w:rPr>
                <w:rFonts w:ascii="Times New Roman" w:hAnsi="Times New Roman"/>
                <w:bCs/>
                <w:sz w:val="14"/>
                <w:szCs w:val="14"/>
              </w:rPr>
              <w:t>resistência) dos alunos;</w:t>
            </w:r>
            <w:r w:rsidR="00E656F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656F2" w:rsidRDefault="000739EC" w:rsidP="00E656F2">
            <w:pPr>
              <w:spacing w:after="0" w:line="240" w:lineRule="auto"/>
              <w:ind w:left="1482" w:hanging="1482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Conceitos </w:t>
            </w:r>
            <w:r w:rsidR="00EA137B" w:rsidRPr="000B7658">
              <w:rPr>
                <w:rFonts w:ascii="Times New Roman" w:hAnsi="Times New Roman"/>
                <w:b/>
                <w:sz w:val="14"/>
                <w:szCs w:val="14"/>
              </w:rPr>
              <w:t>Psicossociais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- Fomentar a autonomia responsabilizando os alunos pelas suas </w:t>
            </w:r>
            <w:r w:rsidR="00EA137B">
              <w:rPr>
                <w:rFonts w:ascii="Times New Roman" w:hAnsi="Times New Roman"/>
                <w:sz w:val="14"/>
                <w:szCs w:val="14"/>
              </w:rPr>
              <w:t>ações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E63C09" w:rsidRPr="00E656F2" w:rsidRDefault="00E656F2" w:rsidP="00E656F2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- Promover a assiduidade, pontualidade e o trabalho de grupo;</w:t>
            </w:r>
          </w:p>
        </w:tc>
      </w:tr>
      <w:tr w:rsidR="000B7658" w:rsidRPr="001E4D3F" w:rsidTr="00A305BB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A137B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Específicos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Organização </w:t>
            </w:r>
            <w:r w:rsidR="00EA137B" w:rsidRPr="000B7658">
              <w:rPr>
                <w:rFonts w:ascii="Times New Roman" w:hAnsi="Times New Roman"/>
                <w:b/>
                <w:sz w:val="16"/>
                <w:szCs w:val="20"/>
              </w:rPr>
              <w:t>Didático</w:t>
            </w: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-Metodológica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BB33AD" w:rsidTr="00574468">
        <w:trPr>
          <w:cantSplit/>
          <w:trHeight w:val="2031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33AD" w:rsidRPr="000B7658" w:rsidRDefault="00BB33AD" w:rsidP="000F25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Inicia</w:t>
            </w:r>
            <w:r w:rsidR="000F252F">
              <w:rPr>
                <w:rFonts w:ascii="Times New Roman" w:hAnsi="Times New Roman"/>
                <w:sz w:val="20"/>
                <w:szCs w:val="18"/>
              </w:rPr>
              <w:t>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33AD" w:rsidRPr="00F00C74" w:rsidRDefault="00E656F2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33AD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="00EA137B">
              <w:rPr>
                <w:rFonts w:ascii="Times New Roman" w:hAnsi="Times New Roman"/>
                <w:sz w:val="16"/>
                <w:szCs w:val="14"/>
              </w:rPr>
              <w:t>Ativação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Geral;</w:t>
            </w:r>
          </w:p>
          <w:p w:rsidR="00E656F2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E656F2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Promover o espírito de entreajuda;</w:t>
            </w:r>
          </w:p>
          <w:p w:rsidR="00E656F2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E656F2" w:rsidRPr="00F00C74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Promover a socialização;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33AD" w:rsidRPr="00F00C74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656F2">
              <w:rPr>
                <w:rFonts w:ascii="Times New Roman" w:hAnsi="Times New Roman"/>
                <w:b/>
                <w:sz w:val="16"/>
                <w:szCs w:val="20"/>
              </w:rPr>
              <w:t>- Jogo dos números: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Os alunos deslocam-se livremente pelo espaço disponível numa corrida lenta. Quando o professor disser um número os alunos devem juntar-se rapidamente de acordo com esse número.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O(s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) aluno(s) que não conseguirem arranjar grupo realizaram um “castigo” sugerido pelo professor;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33AD" w:rsidRPr="00F00C74" w:rsidRDefault="00E323DF" w:rsidP="00F00C74">
            <w:pPr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2pt;margin-top:12pt;width:47.8pt;height:0;z-index:251659264;mso-position-horizontal-relative:text;mso-position-vertical-relative:text" o:connectortype="straigh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33AD" w:rsidRDefault="00E656F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B35AEE">
              <w:rPr>
                <w:rFonts w:ascii="Times New Roman" w:hAnsi="Times New Roman"/>
                <w:sz w:val="16"/>
                <w:szCs w:val="20"/>
              </w:rPr>
              <w:t>R</w:t>
            </w:r>
            <w:r w:rsidR="008625FE">
              <w:rPr>
                <w:rFonts w:ascii="Times New Roman" w:hAnsi="Times New Roman"/>
                <w:sz w:val="16"/>
                <w:szCs w:val="20"/>
              </w:rPr>
              <w:t>eagir rapidamente</w:t>
            </w:r>
            <w:r w:rsidR="00B35AEE">
              <w:rPr>
                <w:rFonts w:ascii="Times New Roman" w:hAnsi="Times New Roman"/>
                <w:sz w:val="16"/>
                <w:szCs w:val="20"/>
              </w:rPr>
              <w:t xml:space="preserve"> a voz do professor;</w:t>
            </w:r>
          </w:p>
          <w:p w:rsidR="00574468" w:rsidRDefault="00574468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8625FE" w:rsidRDefault="008625FE" w:rsidP="00B35AE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B35AEE">
              <w:rPr>
                <w:rFonts w:ascii="Times New Roman" w:hAnsi="Times New Roman"/>
                <w:sz w:val="16"/>
                <w:szCs w:val="20"/>
              </w:rPr>
              <w:t>Não estar parado;</w:t>
            </w:r>
          </w:p>
          <w:p w:rsidR="00574468" w:rsidRDefault="00574468" w:rsidP="00B35AE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B35AEE" w:rsidRDefault="00B35AEE" w:rsidP="00B35AE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Decidir rapidamente o grupo a integrar;</w:t>
            </w:r>
          </w:p>
          <w:p w:rsidR="00574468" w:rsidRDefault="00574468" w:rsidP="00B35AE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B35AEE" w:rsidRPr="00F00C74" w:rsidRDefault="00B35AEE" w:rsidP="00B35AE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Cooperar com os colegas;</w:t>
            </w:r>
          </w:p>
        </w:tc>
      </w:tr>
      <w:tr w:rsidR="00845073" w:rsidTr="00455270">
        <w:trPr>
          <w:cantSplit/>
          <w:trHeight w:val="4074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45073" w:rsidRPr="000B7658" w:rsidRDefault="00845073" w:rsidP="0084507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073" w:rsidRDefault="00B3112F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</w:t>
            </w:r>
            <w:r w:rsidR="00CE445D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073" w:rsidRDefault="007C57F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e aprimorar o passe de ombro;</w:t>
            </w:r>
          </w:p>
          <w:p w:rsidR="007C57F9" w:rsidRDefault="007C57F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7C57F9" w:rsidRDefault="007C57F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e aprimorar o passe picado;</w:t>
            </w:r>
          </w:p>
          <w:p w:rsidR="007C57F9" w:rsidRDefault="007C57F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7C57F9" w:rsidRDefault="007C57F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e aprimorar o drible de progressão;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073" w:rsidRDefault="00845073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Em grupos de 4 elementos</w:t>
            </w:r>
            <w:r w:rsidR="00CE445D">
              <w:rPr>
                <w:rFonts w:ascii="Times New Roman" w:hAnsi="Times New Roman"/>
                <w:sz w:val="16"/>
                <w:szCs w:val="20"/>
              </w:rPr>
              <w:t xml:space="preserve">, dois num sinalizador, dois </w:t>
            </w:r>
            <w:r w:rsidR="00B3112F">
              <w:rPr>
                <w:rFonts w:ascii="Times New Roman" w:hAnsi="Times New Roman"/>
                <w:sz w:val="16"/>
                <w:szCs w:val="20"/>
              </w:rPr>
              <w:t>no</w:t>
            </w:r>
            <w:r w:rsidR="00CE445D">
              <w:rPr>
                <w:rFonts w:ascii="Times New Roman" w:hAnsi="Times New Roman"/>
                <w:sz w:val="16"/>
                <w:szCs w:val="20"/>
              </w:rPr>
              <w:t xml:space="preserve"> sinalizador</w:t>
            </w:r>
            <w:r w:rsidR="00B3112F">
              <w:rPr>
                <w:rFonts w:ascii="Times New Roman" w:hAnsi="Times New Roman"/>
                <w:sz w:val="16"/>
                <w:szCs w:val="20"/>
              </w:rPr>
              <w:t xml:space="preserve"> em frente</w:t>
            </w:r>
            <w:r w:rsidR="00CE445D">
              <w:rPr>
                <w:rFonts w:ascii="Times New Roman" w:hAnsi="Times New Roman"/>
                <w:sz w:val="16"/>
                <w:szCs w:val="20"/>
              </w:rPr>
              <w:t>. Os alunos devem realizar as seguintes habilidades deslocando-se</w:t>
            </w:r>
            <w:r w:rsidR="00CF5E21">
              <w:rPr>
                <w:rFonts w:ascii="Times New Roman" w:hAnsi="Times New Roman"/>
                <w:sz w:val="16"/>
                <w:szCs w:val="20"/>
              </w:rPr>
              <w:t xml:space="preserve"> em passo de corrida</w:t>
            </w:r>
            <w:r w:rsidR="00CE445D">
              <w:rPr>
                <w:rFonts w:ascii="Times New Roman" w:hAnsi="Times New Roman"/>
                <w:sz w:val="16"/>
                <w:szCs w:val="20"/>
              </w:rPr>
              <w:t xml:space="preserve"> para o final da fila oposta:</w:t>
            </w:r>
          </w:p>
          <w:p w:rsidR="00CE445D" w:rsidRDefault="00CE445D" w:rsidP="00CE445D">
            <w:pPr>
              <w:pStyle w:val="PargrafodaLista"/>
              <w:numPr>
                <w:ilvl w:val="0"/>
                <w:numId w:val="5"/>
              </w:numPr>
              <w:spacing w:after="0"/>
              <w:ind w:left="567" w:hanging="207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Passe de Ombro;</w:t>
            </w:r>
          </w:p>
          <w:p w:rsidR="00CE445D" w:rsidRDefault="00CE445D" w:rsidP="00CE445D">
            <w:pPr>
              <w:pStyle w:val="PargrafodaLista"/>
              <w:numPr>
                <w:ilvl w:val="0"/>
                <w:numId w:val="5"/>
              </w:numPr>
              <w:spacing w:after="0"/>
              <w:ind w:left="567" w:hanging="207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Passe Picado;</w:t>
            </w:r>
          </w:p>
          <w:p w:rsidR="00B3112F" w:rsidRPr="00CE445D" w:rsidRDefault="00B3112F" w:rsidP="00CE445D">
            <w:pPr>
              <w:pStyle w:val="PargrafodaLista"/>
              <w:numPr>
                <w:ilvl w:val="0"/>
                <w:numId w:val="5"/>
              </w:numPr>
              <w:spacing w:after="0"/>
              <w:ind w:left="567" w:hanging="207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Driblar até meio e realizar um dos passes anteriores (sinalizadores mais afastados);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073" w:rsidRDefault="00E323DF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.9pt;margin-top:1.6pt;width:69.9pt;height:117.7pt;z-index:251673600;mso-position-horizontal-relative:text;mso-position-vertical-relative:text">
                  <v:textbox>
                    <w:txbxContent>
                      <w:p w:rsidR="00D40937" w:rsidRPr="00D40937" w:rsidRDefault="00D40937" w:rsidP="00D40937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3" type="#_x0000_t32" style="position:absolute;left:0;text-align:left;margin-left:21.55pt;margin-top:103.3pt;width:30.2pt;height:0;z-index:251686912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8" type="#_x0000_t32" style="position:absolute;left:0;text-align:left;margin-left:19.15pt;margin-top:98.15pt;width:28.35pt;height:0;flip:x;z-index:251692032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61" type="#_x0000_t32" style="position:absolute;left:0;text-align:left;margin-left:19.3pt;margin-top:38.8pt;width:28.35pt;height:0;flip:x;z-index:25169510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9" type="#_x0000_t32" style="position:absolute;left:0;text-align:left;margin-left:17.55pt;margin-top:79.6pt;width:28.35pt;height:0;flip:x;z-index:251693056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60" type="#_x0000_t32" style="position:absolute;left:0;text-align:left;margin-left:19.3pt;margin-top:60.1pt;width:28.35pt;height:0;flip:x;z-index:251694080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7" type="#_x0000_t32" style="position:absolute;left:0;text-align:left;margin-left:19.45pt;margin-top:16.5pt;width:28.35pt;height:0;flip:x;z-index:251691008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4" type="#_x0000_t32" style="position:absolute;left:0;text-align:left;margin-left:19.55pt;margin-top:84.45pt;width:30.2pt;height:0;z-index:251687936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5" type="#_x0000_t32" style="position:absolute;left:0;text-align:left;margin-left:21.3pt;margin-top:65.25pt;width:30.2pt;height:0;z-index:251688960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6" type="#_x0000_t32" style="position:absolute;left:0;text-align:left;margin-left:21.35pt;margin-top:43.85pt;width:30.2pt;height:0;z-index:25168998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1" type="#_x0000_t32" style="position:absolute;left:0;text-align:left;margin-left:21.4pt;margin-top:21.15pt;width:30.2pt;height:0;z-index:251684864;mso-position-horizontal-relative:text;mso-position-vertical-relative:text" o:connectortype="straight">
                  <v:stroke dashstyle="dash"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9" type="#_x0000_t5" style="position:absolute;left:0;text-align:left;margin-left:53.8pt;margin-top:16.5pt;width:7.15pt;height:7.15pt;z-index:25168281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50" type="#_x0000_t5" style="position:absolute;left:0;text-align:left;margin-left:9.5pt;margin-top:16.2pt;width:7.15pt;height:7.15pt;z-index:25168384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1" type="#_x0000_t5" style="position:absolute;left:0;text-align:left;margin-left:9.65pt;margin-top:36.7pt;width:7.15pt;height:7.15pt;z-index:25167462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8" type="#_x0000_t5" style="position:absolute;left:0;text-align:left;margin-left:53.8pt;margin-top:36.4pt;width:7.15pt;height:7.15pt;z-index:25168179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6" type="#_x0000_t5" style="position:absolute;left:0;text-align:left;margin-left:53.8pt;margin-top:58.1pt;width:7.15pt;height:7.15pt;z-index:25167974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7" type="#_x0000_t5" style="position:absolute;left:0;text-align:left;margin-left:8.9pt;margin-top:57.8pt;width:7.15pt;height:7.15pt;z-index:25168076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5" type="#_x0000_t5" style="position:absolute;left:0;text-align:left;margin-left:9.55pt;margin-top:77pt;width:7.15pt;height:7.15pt;z-index:25167872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4" type="#_x0000_t5" style="position:absolute;left:0;text-align:left;margin-left:53.8pt;margin-top:76.7pt;width:7.15pt;height:7.15pt;z-index:25167769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2" type="#_x0000_t5" style="position:absolute;left:0;text-align:left;margin-left:53.8pt;margin-top:95.5pt;width:7.15pt;height:7.15pt;z-index:25167564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43" type="#_x0000_t5" style="position:absolute;left:0;text-align:left;margin-left:9.65pt;margin-top:95.2pt;width:7.15pt;height:7.15pt;z-index:251676672;mso-position-horizontal-relative:text;mso-position-vertical-relative:tex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6D1" w:rsidRPr="00CE36D1" w:rsidRDefault="00CE36D1" w:rsidP="00F00C7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Passe de Ombro:</w:t>
            </w:r>
          </w:p>
          <w:p w:rsidR="000261CA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0261CA">
              <w:rPr>
                <w:rFonts w:ascii="Times New Roman" w:hAnsi="Times New Roman"/>
                <w:sz w:val="16"/>
                <w:szCs w:val="20"/>
              </w:rPr>
              <w:t>Receber a bola com as duas mãos;</w:t>
            </w:r>
          </w:p>
          <w:p w:rsidR="000261CA" w:rsidRDefault="000261CA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Cotovelo acima do ombro;</w:t>
            </w:r>
          </w:p>
          <w:p w:rsidR="000261CA" w:rsidRDefault="000261CA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Bola acima da cabeça;</w:t>
            </w:r>
          </w:p>
          <w:p w:rsidR="00CF5E21" w:rsidRDefault="00CF5E2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contrário à mão que realiza o passe está mais avançado;</w:t>
            </w:r>
          </w:p>
          <w:p w:rsidR="00CE36D1" w:rsidRPr="00967689" w:rsidRDefault="00CE36D1" w:rsidP="00F00C74">
            <w:pPr>
              <w:spacing w:after="0"/>
              <w:jc w:val="both"/>
              <w:rPr>
                <w:rFonts w:ascii="Times New Roman" w:hAnsi="Times New Roman"/>
                <w:sz w:val="10"/>
                <w:szCs w:val="20"/>
              </w:rPr>
            </w:pP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Passe Picado:</w:t>
            </w: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bater com a bola nem com muita força nem muito suave;</w:t>
            </w: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Calcular bem a </w:t>
            </w:r>
            <w:r w:rsidR="00EA137B">
              <w:rPr>
                <w:rFonts w:ascii="Times New Roman" w:hAnsi="Times New Roman"/>
                <w:sz w:val="16"/>
                <w:szCs w:val="20"/>
              </w:rPr>
              <w:t>trajetória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da bola;</w:t>
            </w: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Fazer ressaltar a bola no solo </w:t>
            </w:r>
            <w:r w:rsidR="00CF5E21">
              <w:rPr>
                <w:rFonts w:ascii="Times New Roman" w:hAnsi="Times New Roman"/>
                <w:sz w:val="16"/>
                <w:szCs w:val="20"/>
              </w:rPr>
              <w:t>próximo do aluno que recebe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8F4377" w:rsidRDefault="008F4377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contrário à mão que realiza o passe está mais avançado;</w:t>
            </w:r>
          </w:p>
          <w:p w:rsidR="00CE36D1" w:rsidRPr="00967689" w:rsidRDefault="00CE36D1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CE36D1" w:rsidRPr="00CE36D1" w:rsidRDefault="00CE36D1" w:rsidP="00F00C7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Drible:</w:t>
            </w: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olhar para a bola;</w:t>
            </w: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Braço executante ligeiramente </w:t>
            </w:r>
            <w:r w:rsidR="00EA137B">
              <w:rPr>
                <w:rFonts w:ascii="Times New Roman" w:hAnsi="Times New Roman"/>
                <w:sz w:val="16"/>
                <w:szCs w:val="20"/>
              </w:rPr>
              <w:t>fletido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CE36D1" w:rsidRP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segurar a bola;</w:t>
            </w:r>
          </w:p>
        </w:tc>
      </w:tr>
      <w:tr w:rsidR="00CE445D" w:rsidTr="003E302D">
        <w:trPr>
          <w:cantSplit/>
          <w:trHeight w:val="2871"/>
        </w:trPr>
        <w:tc>
          <w:tcPr>
            <w:tcW w:w="6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E445D" w:rsidRPr="000B7658" w:rsidRDefault="00CE445D" w:rsidP="0084507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45D" w:rsidRDefault="005A7A2F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</w:t>
            </w:r>
            <w:r w:rsidR="00CE445D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7F9" w:rsidRDefault="007C57F9" w:rsidP="007C57F9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e aprimorar o passe de ombro;</w:t>
            </w:r>
          </w:p>
          <w:p w:rsidR="007C57F9" w:rsidRDefault="007C57F9" w:rsidP="007C57F9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7C57F9" w:rsidRDefault="007C57F9" w:rsidP="007C57F9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e aprimorar o passe picado;</w:t>
            </w:r>
          </w:p>
          <w:p w:rsidR="00CE445D" w:rsidRDefault="00CE445D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7C57F9" w:rsidRDefault="007C57F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e aprimorar a técnica de remate;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45D" w:rsidRDefault="00B3112F" w:rsidP="00CF5E2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Em grupos de 3 elementos. A bola sai do elemento que está no meio. Este realiza passe para o colega da direita que retribui. De seguida o passe é realizado para o colega da esquerda que retribui e assim sucessivamente. Perto da área o aluno que estiver em melhor posição deve rematar</w:t>
            </w:r>
            <w:r w:rsidR="00CF5E21">
              <w:rPr>
                <w:rFonts w:ascii="Times New Roman" w:hAnsi="Times New Roman"/>
                <w:sz w:val="16"/>
                <w:szCs w:val="20"/>
              </w:rPr>
              <w:t xml:space="preserve"> em apoio ou em suspensão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4A4545">
              <w:rPr>
                <w:rFonts w:ascii="Times New Roman" w:hAnsi="Times New Roman"/>
                <w:sz w:val="16"/>
                <w:szCs w:val="20"/>
              </w:rPr>
              <w:t>após realizar os 3 passos com a bola na mão.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Os alunos devem alterar a sua posição no grupo após </w:t>
            </w:r>
            <w:r w:rsidR="005A7A2F">
              <w:rPr>
                <w:rFonts w:ascii="Times New Roman" w:hAnsi="Times New Roman"/>
                <w:sz w:val="16"/>
                <w:szCs w:val="20"/>
              </w:rPr>
              <w:t xml:space="preserve">cada </w:t>
            </w:r>
            <w:r w:rsidR="00CF5E21">
              <w:rPr>
                <w:rFonts w:ascii="Times New Roman" w:hAnsi="Times New Roman"/>
                <w:sz w:val="16"/>
                <w:szCs w:val="20"/>
              </w:rPr>
              <w:t>execução</w:t>
            </w:r>
            <w:r w:rsidR="005A7A2F"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45D" w:rsidRDefault="00E323DF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81" type="#_x0000_t32" style="position:absolute;left:0;text-align:left;margin-left:19.65pt;margin-top:4.5pt;width:11.95pt;height:18.2pt;flip:y;z-index:2517135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77" style="position:absolute;left:0;text-align:left;margin-left:33.75pt;margin-top:35.55pt;width:7.15pt;height:7.15pt;z-index:25171046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78" style="position:absolute;left:0;text-align:left;margin-left:52.75pt;margin-top:28.1pt;width:7.15pt;height:7.15pt;z-index:25171148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79" style="position:absolute;left:0;text-align:left;margin-left:12.35pt;margin-top:27.8pt;width:7.15pt;height:7.15pt;z-index:25171251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76" type="#_x0000_t32" style="position:absolute;left:0;text-align:left;margin-left:42.7pt;margin-top:104.3pt;width:10.1pt;height:4.25pt;flip:y;z-index:2517094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74" style="position:absolute;left:0;text-align:left;margin-left:54.3pt;margin-top:98.9pt;width:7.15pt;height:7.15pt;z-index:25170739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75" style="position:absolute;left:0;text-align:left;margin-left:12.45pt;margin-top:98.7pt;width:7.15pt;height:7.15pt;z-index:25170841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73" style="position:absolute;left:0;text-align:left;margin-left:33.8pt;margin-top:108.05pt;width:7.15pt;height:7.15pt;z-index:25170636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71" type="#_x0000_t32" style="position:absolute;left:0;text-align:left;margin-left:25.5pt;margin-top:-.7pt;width:22.45pt;height:0;z-index:25170534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67" type="#_x0000_t32" style="position:absolute;left:0;text-align:left;margin-left:25.2pt;margin-top:-8.25pt;width:0;height:7.35pt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66" type="#_x0000_t202" style="position:absolute;left:0;text-align:left;margin-left:2.05pt;margin-top:-8.3pt;width:69.8pt;height:129.5pt;z-index:251696128;mso-position-horizontal-relative:text;mso-position-vertical-relative:text">
                  <v:textbox>
                    <w:txbxContent>
                      <w:p w:rsidR="008271F6" w:rsidRPr="008271F6" w:rsidRDefault="008271F6" w:rsidP="008271F6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70" type="#_x0000_t135" style="position:absolute;left:0;text-align:left;margin-left:26.1pt;margin-top:-23.9pt;width:21.9pt;height:53.9pt;rotation:90;z-index:25170227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69" type="#_x0000_t32" style="position:absolute;left:0;text-align:left;margin-left:28.15pt;margin-top:-.95pt;width:19.8pt;height:0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68" type="#_x0000_t32" style="position:absolute;left:0;text-align:left;margin-left:47.95pt;margin-top:-8.3pt;width:0;height:7.35pt;z-index:251704320;mso-position-horizontal-relative:text;mso-position-vertical-relative:text" o:connectortype="straigh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302D" w:rsidRPr="003E302D" w:rsidRDefault="003E302D" w:rsidP="00CE36D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3E302D">
              <w:rPr>
                <w:rFonts w:ascii="Times New Roman" w:hAnsi="Times New Roman"/>
                <w:sz w:val="16"/>
                <w:szCs w:val="20"/>
              </w:rPr>
              <w:t>Realizar o passe de acordo com os critérios do exercício anterior;</w:t>
            </w:r>
          </w:p>
          <w:p w:rsidR="00CE445D" w:rsidRDefault="00CE445D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Remate:</w:t>
            </w:r>
          </w:p>
          <w:p w:rsidR="00CE36D1" w:rsidRDefault="00CE36D1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D40937">
              <w:rPr>
                <w:rFonts w:ascii="Times New Roman" w:hAnsi="Times New Roman"/>
                <w:sz w:val="16"/>
                <w:szCs w:val="20"/>
              </w:rPr>
              <w:t>Impulsionar o corpo e o braço que controla a bola na vertical;</w:t>
            </w:r>
          </w:p>
          <w:p w:rsidR="00D40937" w:rsidRPr="00CE36D1" w:rsidRDefault="00D40937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Braço e antebraço </w:t>
            </w:r>
            <w:r w:rsidR="007C57F9">
              <w:rPr>
                <w:rFonts w:ascii="Times New Roman" w:hAnsi="Times New Roman"/>
                <w:sz w:val="16"/>
                <w:szCs w:val="20"/>
              </w:rPr>
              <w:t>fazem um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ângulo </w:t>
            </w:r>
            <w:r w:rsidR="00EA137B">
              <w:rPr>
                <w:rFonts w:ascii="Times New Roman" w:hAnsi="Times New Roman"/>
                <w:sz w:val="16"/>
                <w:szCs w:val="20"/>
              </w:rPr>
              <w:t>reto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</w:tc>
      </w:tr>
      <w:tr w:rsidR="005879B1" w:rsidTr="00455270">
        <w:trPr>
          <w:cantSplit/>
          <w:trHeight w:val="785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0B7658" w:rsidRDefault="005879B1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Esclarecer possíveis dúvidas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0F25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Breve conversa com os alunos no sentido de esclarecer algumas dúvidas que possam ter surgido durante a aula;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E323DF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oval id="_x0000_s1038" style="position:absolute;margin-left:35.1pt;margin-top:25.8pt;width:7.15pt;height:7.1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rect id="_x0000_s1037" style="position:absolute;margin-left:19.6pt;margin-top:2.7pt;width:38.15pt;height:7.1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Default="009E2EA4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782D51">
              <w:rPr>
                <w:rFonts w:ascii="Times New Roman" w:hAnsi="Times New Roman"/>
                <w:sz w:val="16"/>
                <w:szCs w:val="16"/>
              </w:rPr>
              <w:t>Alunos sentados e</w:t>
            </w:r>
            <w:r w:rsidR="00B35AEE">
              <w:rPr>
                <w:rFonts w:ascii="Times New Roman" w:hAnsi="Times New Roman"/>
                <w:sz w:val="16"/>
                <w:szCs w:val="16"/>
              </w:rPr>
              <w:t xml:space="preserve"> em silêncio;</w:t>
            </w:r>
          </w:p>
          <w:p w:rsidR="00574468" w:rsidRDefault="00574468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B35AEE" w:rsidRPr="00A70442" w:rsidRDefault="00B35AEE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</w:tbl>
    <w:p w:rsidR="003E302D" w:rsidRDefault="003E302D" w:rsidP="00EC05E6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E302D" w:rsidRDefault="003E302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E302D" w:rsidRDefault="003E302D" w:rsidP="00EC05E6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EC05E6" w:rsidRPr="00954F82" w:rsidRDefault="00EC05E6" w:rsidP="00EC05E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54F82">
        <w:rPr>
          <w:rFonts w:ascii="Arial" w:hAnsi="Arial" w:cs="Arial"/>
          <w:b/>
          <w:sz w:val="24"/>
        </w:rPr>
        <w:t xml:space="preserve">Reflexão da aula nº </w:t>
      </w:r>
      <w:r w:rsidR="00E22FD7">
        <w:rPr>
          <w:rFonts w:ascii="Arial" w:hAnsi="Arial" w:cs="Arial"/>
          <w:b/>
          <w:sz w:val="24"/>
        </w:rPr>
        <w:t>6</w:t>
      </w:r>
    </w:p>
    <w:p w:rsidR="00EC05E6" w:rsidRPr="00954F82" w:rsidRDefault="00EC05E6" w:rsidP="00EC05E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05E6" w:rsidRPr="00954F82" w:rsidRDefault="00EC05E6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 xml:space="preserve">No dia 29 de Setembro de 2011 teve lugar a aula nº </w:t>
      </w:r>
      <w:r w:rsidR="00E22FD7">
        <w:rPr>
          <w:rFonts w:ascii="Arial" w:hAnsi="Arial" w:cs="Arial"/>
          <w:sz w:val="24"/>
        </w:rPr>
        <w:t>6</w:t>
      </w:r>
      <w:r w:rsidRPr="00954F82">
        <w:rPr>
          <w:rFonts w:ascii="Arial" w:hAnsi="Arial" w:cs="Arial"/>
          <w:sz w:val="24"/>
        </w:rPr>
        <w:t xml:space="preserve"> do 8º E da Escola EB 2/3 de Rio Tinto. Nesta aula resolvi proceder à introdução e exercitação do passe de ombro, passe picado, drible de progressão e remate em apoio e em suspensão da modalidade de Andebol.</w:t>
      </w:r>
    </w:p>
    <w:p w:rsidR="00EC05E6" w:rsidRPr="00954F82" w:rsidRDefault="00EC05E6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>A aula teve o seu início à hora prevista, sem que acontecessem os atrasos que se verificaram na semana passada devido à aula de Geografia.</w:t>
      </w:r>
    </w:p>
    <w:p w:rsidR="00EC05E6" w:rsidRPr="00954F82" w:rsidRDefault="00EC05E6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 xml:space="preserve">O exercício inicial cumpriu com todos os seus </w:t>
      </w:r>
      <w:r w:rsidR="00EA137B" w:rsidRPr="00954F82">
        <w:rPr>
          <w:rFonts w:ascii="Arial" w:hAnsi="Arial" w:cs="Arial"/>
          <w:sz w:val="24"/>
        </w:rPr>
        <w:t>objetivos</w:t>
      </w:r>
      <w:r w:rsidRPr="00954F82">
        <w:rPr>
          <w:rFonts w:ascii="Arial" w:hAnsi="Arial" w:cs="Arial"/>
          <w:sz w:val="24"/>
        </w:rPr>
        <w:t xml:space="preserve">, </w:t>
      </w:r>
      <w:r w:rsidR="00EA137B" w:rsidRPr="00954F82">
        <w:rPr>
          <w:rFonts w:ascii="Arial" w:hAnsi="Arial" w:cs="Arial"/>
          <w:sz w:val="24"/>
        </w:rPr>
        <w:t>ativação</w:t>
      </w:r>
      <w:r w:rsidRPr="00954F82">
        <w:rPr>
          <w:rFonts w:ascii="Arial" w:hAnsi="Arial" w:cs="Arial"/>
          <w:sz w:val="24"/>
        </w:rPr>
        <w:t xml:space="preserve"> geral, promoção do espírito de entreajuda e promoção da socialização. Mas sendo esta a Unidade </w:t>
      </w:r>
      <w:r w:rsidR="00EA137B" w:rsidRPr="00954F82">
        <w:rPr>
          <w:rFonts w:ascii="Arial" w:hAnsi="Arial" w:cs="Arial"/>
          <w:sz w:val="24"/>
        </w:rPr>
        <w:t>Didática</w:t>
      </w:r>
      <w:r w:rsidRPr="00954F82">
        <w:rPr>
          <w:rFonts w:ascii="Arial" w:hAnsi="Arial" w:cs="Arial"/>
          <w:sz w:val="24"/>
        </w:rPr>
        <w:t xml:space="preserve"> de Andebol, faz sentido que aproveite o exercício de aquecimento de uma forma </w:t>
      </w:r>
      <w:r w:rsidR="00EA137B" w:rsidRPr="00954F82">
        <w:rPr>
          <w:rFonts w:ascii="Arial" w:hAnsi="Arial" w:cs="Arial"/>
          <w:sz w:val="24"/>
        </w:rPr>
        <w:t>direcionada</w:t>
      </w:r>
      <w:r w:rsidRPr="00954F82">
        <w:rPr>
          <w:rFonts w:ascii="Arial" w:hAnsi="Arial" w:cs="Arial"/>
          <w:sz w:val="24"/>
        </w:rPr>
        <w:t xml:space="preserve"> para a modalidade (como por exemplo trabalhar o passe, ou o drible). Isto vai permitir reduzir o tempo em exercícios mais analíticos </w:t>
      </w:r>
      <w:r w:rsidR="00C3758E" w:rsidRPr="00954F82">
        <w:rPr>
          <w:rFonts w:ascii="Arial" w:hAnsi="Arial" w:cs="Arial"/>
          <w:sz w:val="24"/>
        </w:rPr>
        <w:t>não chegando ao ponto de se tornarem monótonos para os alunos.</w:t>
      </w:r>
      <w:r w:rsidR="00697253" w:rsidRPr="00954F82">
        <w:rPr>
          <w:rFonts w:ascii="Arial" w:hAnsi="Arial" w:cs="Arial"/>
          <w:sz w:val="24"/>
        </w:rPr>
        <w:t xml:space="preserve"> Assim sendo, esta é uma opção a que vou recorrer nas próximas aulas.</w:t>
      </w:r>
    </w:p>
    <w:p w:rsidR="00C3758E" w:rsidRPr="00954F82" w:rsidRDefault="00C3758E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>O primeiro exercício da parte fundamental da aula revelou algumas debilidades dos alunos tanto ao nível do passe de ombro e picado como do drible.</w:t>
      </w:r>
      <w:r w:rsidR="002D1FAC" w:rsidRPr="00954F82">
        <w:rPr>
          <w:rFonts w:ascii="Arial" w:hAnsi="Arial" w:cs="Arial"/>
          <w:sz w:val="24"/>
        </w:rPr>
        <w:t xml:space="preserve"> No que toca ao passe de ombro os alunos mostraram muita tendência em juntar o cotovelo ao tronco, o que lhes impedia de elevar o cotovelo acima do ombro. O mesmo se passou no passe picado, onde apesar de não se elevar o cotovelo acima do ombro para executar o passe, acabou por afetar a força e a direção aplicada no mesmo. No que ao drible diz respeito, muitos alunos ainda olham para a bola enquanto driblam e têm o braço executante algo rígido, o que faz com que não consigam, por vezes, controlar a força aplicada na bola e consequentemente realizem um drible deficiente.</w:t>
      </w:r>
      <w:r w:rsidRPr="00954F82">
        <w:rPr>
          <w:rFonts w:ascii="Arial" w:hAnsi="Arial" w:cs="Arial"/>
          <w:sz w:val="24"/>
        </w:rPr>
        <w:t xml:space="preserve"> Torna-se portanto essencial continuar a trabalhar e corrigir as deficiências nestas habilidades motoras que tão cruciais são para o desenvolvimento e para a fluidez do jogo. </w:t>
      </w:r>
    </w:p>
    <w:p w:rsidR="00C3758E" w:rsidRPr="00954F82" w:rsidRDefault="00C3758E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 xml:space="preserve">Já para o segundo exercício, devido ao facto de ter todo o pavilhão livre para a minha turma, </w:t>
      </w:r>
      <w:r w:rsidR="002D1FAC" w:rsidRPr="00954F82">
        <w:rPr>
          <w:rFonts w:ascii="Arial" w:hAnsi="Arial" w:cs="Arial"/>
          <w:sz w:val="24"/>
        </w:rPr>
        <w:t>podia optar entre duas opções. O</w:t>
      </w:r>
      <w:r w:rsidRPr="00954F82">
        <w:rPr>
          <w:rFonts w:ascii="Arial" w:hAnsi="Arial" w:cs="Arial"/>
          <w:sz w:val="24"/>
        </w:rPr>
        <w:t>u dividia a turma a meio e trabalhavam uma metade para uma baliza e outra metade para a outra</w:t>
      </w:r>
      <w:r w:rsidR="002D1FAC" w:rsidRPr="00954F82">
        <w:rPr>
          <w:rFonts w:ascii="Arial" w:hAnsi="Arial" w:cs="Arial"/>
          <w:sz w:val="24"/>
        </w:rPr>
        <w:t xml:space="preserve"> baliza, o</w:t>
      </w:r>
      <w:r w:rsidR="00792A22" w:rsidRPr="00954F82">
        <w:rPr>
          <w:rFonts w:ascii="Arial" w:hAnsi="Arial" w:cs="Arial"/>
          <w:sz w:val="24"/>
        </w:rPr>
        <w:t xml:space="preserve">u então todos os alunos exercitavam para a mesma baliza e aproveitava todo o comprimento do campo. Apesar de com a primeira opção eu conseguir com que os alunos tivessem um tempo de empenhamento motor superior, decidi </w:t>
      </w:r>
      <w:r w:rsidR="00792A22" w:rsidRPr="00954F82">
        <w:rPr>
          <w:rFonts w:ascii="Arial" w:hAnsi="Arial" w:cs="Arial"/>
          <w:sz w:val="24"/>
        </w:rPr>
        <w:lastRenderedPageBreak/>
        <w:t>optar pela segunda devido ao facto de, assim, ter um maior controlo sobre todos os alunos.</w:t>
      </w:r>
      <w:r w:rsidR="002D1FAC" w:rsidRPr="00954F82">
        <w:rPr>
          <w:rFonts w:ascii="Arial" w:hAnsi="Arial" w:cs="Arial"/>
          <w:sz w:val="24"/>
        </w:rPr>
        <w:t xml:space="preserve"> Esta acabou por ser, na minha opinião, a melhor opção nesta altura do ano onde ainda procura ganhar o controlo da turma</w:t>
      </w:r>
      <w:r w:rsidR="00197EB3" w:rsidRPr="00954F82">
        <w:rPr>
          <w:rFonts w:ascii="Arial" w:hAnsi="Arial" w:cs="Arial"/>
          <w:sz w:val="24"/>
        </w:rPr>
        <w:t>. Numa fase mais posterior deste ano letivo, e dependendo das condições situacionais, poderei optar pela primeira opção que vai ao encontro de um dos objetivos da Educação Física, fazer com que os alunos tenham um empenhamento motor elevado.</w:t>
      </w:r>
    </w:p>
    <w:p w:rsidR="00792A22" w:rsidRPr="00954F82" w:rsidRDefault="00792A22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>Algo que houve em comum com estes dois exercícios foi o facto de eu explicar e exemplificar o exercício, reforçar os critérios de êxito e durante a realização do mesmo eu ia corrigindo individualmente os alunos. Mas assim a mens</w:t>
      </w:r>
      <w:r w:rsidR="002D1FAC" w:rsidRPr="00954F82">
        <w:rPr>
          <w:rFonts w:ascii="Arial" w:hAnsi="Arial" w:cs="Arial"/>
          <w:sz w:val="24"/>
        </w:rPr>
        <w:t>agem não chega a todos</w:t>
      </w:r>
      <w:r w:rsidRPr="00954F82">
        <w:rPr>
          <w:rFonts w:ascii="Arial" w:hAnsi="Arial" w:cs="Arial"/>
          <w:sz w:val="24"/>
        </w:rPr>
        <w:t>, pelo que é importante que nas próximas aulas</w:t>
      </w:r>
      <w:r w:rsidR="00FD5583" w:rsidRPr="00954F82">
        <w:rPr>
          <w:rFonts w:ascii="Arial" w:hAnsi="Arial" w:cs="Arial"/>
          <w:sz w:val="24"/>
        </w:rPr>
        <w:t xml:space="preserve"> reforce continuamente os critérios de êxito, primeiro de uma forma mais geral à turma e depois mais individualizado a cada aluno.</w:t>
      </w:r>
    </w:p>
    <w:p w:rsidR="00FD5583" w:rsidRPr="00954F82" w:rsidRDefault="00FD5583" w:rsidP="00EC05E6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4F82">
        <w:rPr>
          <w:rFonts w:ascii="Arial" w:hAnsi="Arial" w:cs="Arial"/>
          <w:sz w:val="24"/>
        </w:rPr>
        <w:tab/>
        <w:t xml:space="preserve">Em relação à conversa final com os alunos, vou seguir um conselho da Professora Cooperante, que passa por levar o carrinho das bolas comigo de modo a que os alunos arrumem imediatamente as bolas e seja menos um elemento de </w:t>
      </w:r>
      <w:r w:rsidR="00EA137B" w:rsidRPr="00954F82">
        <w:rPr>
          <w:rFonts w:ascii="Arial" w:hAnsi="Arial" w:cs="Arial"/>
          <w:sz w:val="24"/>
        </w:rPr>
        <w:t>distração</w:t>
      </w:r>
      <w:r w:rsidRPr="00954F82">
        <w:rPr>
          <w:rFonts w:ascii="Arial" w:hAnsi="Arial" w:cs="Arial"/>
          <w:sz w:val="24"/>
        </w:rPr>
        <w:t xml:space="preserve">. </w:t>
      </w:r>
    </w:p>
    <w:sectPr w:rsidR="00FD5583" w:rsidRPr="00954F82" w:rsidSect="001827D9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146" w:rsidRDefault="00D17146" w:rsidP="005A0D30">
      <w:pPr>
        <w:spacing w:after="0" w:line="240" w:lineRule="auto"/>
      </w:pPr>
      <w:r>
        <w:separator/>
      </w:r>
    </w:p>
  </w:endnote>
  <w:endnote w:type="continuationSeparator" w:id="0">
    <w:p w:rsidR="00D17146" w:rsidRDefault="00D17146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146" w:rsidRDefault="00D17146" w:rsidP="005A0D30">
      <w:pPr>
        <w:spacing w:after="0" w:line="240" w:lineRule="auto"/>
      </w:pPr>
      <w:r>
        <w:separator/>
      </w:r>
    </w:p>
  </w:footnote>
  <w:footnote w:type="continuationSeparator" w:id="0">
    <w:p w:rsidR="00D17146" w:rsidRDefault="00D17146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C792777"/>
    <w:multiLevelType w:val="hybridMultilevel"/>
    <w:tmpl w:val="26A61CA6"/>
    <w:lvl w:ilvl="0" w:tplc="D68EB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E0810"/>
    <w:multiLevelType w:val="hybridMultilevel"/>
    <w:tmpl w:val="DE9E00EA"/>
    <w:lvl w:ilvl="0" w:tplc="0450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F3DB8"/>
    <w:multiLevelType w:val="hybridMultilevel"/>
    <w:tmpl w:val="EB8037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6">
      <o:colormenu v:ext="edit" fillcolor="none [3206]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3922"/>
    <w:rsid w:val="00005B1E"/>
    <w:rsid w:val="00014076"/>
    <w:rsid w:val="000261CA"/>
    <w:rsid w:val="00034CAF"/>
    <w:rsid w:val="00040766"/>
    <w:rsid w:val="00042E85"/>
    <w:rsid w:val="00056E17"/>
    <w:rsid w:val="0006460C"/>
    <w:rsid w:val="000651A9"/>
    <w:rsid w:val="00071498"/>
    <w:rsid w:val="000739EC"/>
    <w:rsid w:val="0007670C"/>
    <w:rsid w:val="00080E1B"/>
    <w:rsid w:val="0008171C"/>
    <w:rsid w:val="00093E88"/>
    <w:rsid w:val="000B52E2"/>
    <w:rsid w:val="000B7658"/>
    <w:rsid w:val="000C474F"/>
    <w:rsid w:val="000D6A39"/>
    <w:rsid w:val="000E7394"/>
    <w:rsid w:val="000F252F"/>
    <w:rsid w:val="00107CD3"/>
    <w:rsid w:val="0011144E"/>
    <w:rsid w:val="00124329"/>
    <w:rsid w:val="00132439"/>
    <w:rsid w:val="00135B01"/>
    <w:rsid w:val="0013613D"/>
    <w:rsid w:val="00143FD5"/>
    <w:rsid w:val="001453B7"/>
    <w:rsid w:val="001519CC"/>
    <w:rsid w:val="0016105D"/>
    <w:rsid w:val="00163F31"/>
    <w:rsid w:val="001827D9"/>
    <w:rsid w:val="00197EB3"/>
    <w:rsid w:val="001B666F"/>
    <w:rsid w:val="001B78F9"/>
    <w:rsid w:val="001D27A6"/>
    <w:rsid w:val="001E4D3F"/>
    <w:rsid w:val="001E57E9"/>
    <w:rsid w:val="001F1B22"/>
    <w:rsid w:val="001F5BB3"/>
    <w:rsid w:val="00236596"/>
    <w:rsid w:val="00237822"/>
    <w:rsid w:val="00237C63"/>
    <w:rsid w:val="00264220"/>
    <w:rsid w:val="00270C41"/>
    <w:rsid w:val="002C0C3C"/>
    <w:rsid w:val="002D1FAC"/>
    <w:rsid w:val="002E0FB1"/>
    <w:rsid w:val="00301BF4"/>
    <w:rsid w:val="00310994"/>
    <w:rsid w:val="00334D32"/>
    <w:rsid w:val="003428F0"/>
    <w:rsid w:val="0034512D"/>
    <w:rsid w:val="00347C90"/>
    <w:rsid w:val="00361A56"/>
    <w:rsid w:val="003822B9"/>
    <w:rsid w:val="0038359C"/>
    <w:rsid w:val="003857D4"/>
    <w:rsid w:val="00391471"/>
    <w:rsid w:val="00396F69"/>
    <w:rsid w:val="003A1DCA"/>
    <w:rsid w:val="003C193D"/>
    <w:rsid w:val="003D4A29"/>
    <w:rsid w:val="003E10DC"/>
    <w:rsid w:val="003E1A9E"/>
    <w:rsid w:val="003E302D"/>
    <w:rsid w:val="003E34CE"/>
    <w:rsid w:val="003E4FEA"/>
    <w:rsid w:val="003F15F2"/>
    <w:rsid w:val="003F4FE2"/>
    <w:rsid w:val="004131DB"/>
    <w:rsid w:val="00435305"/>
    <w:rsid w:val="00455270"/>
    <w:rsid w:val="00466323"/>
    <w:rsid w:val="00493A89"/>
    <w:rsid w:val="004963DA"/>
    <w:rsid w:val="004A4545"/>
    <w:rsid w:val="004A6B17"/>
    <w:rsid w:val="004B7517"/>
    <w:rsid w:val="004C3DAB"/>
    <w:rsid w:val="004D079A"/>
    <w:rsid w:val="004D1A5D"/>
    <w:rsid w:val="004D58D6"/>
    <w:rsid w:val="004E1917"/>
    <w:rsid w:val="005231B3"/>
    <w:rsid w:val="00524168"/>
    <w:rsid w:val="00532505"/>
    <w:rsid w:val="00537364"/>
    <w:rsid w:val="005677E2"/>
    <w:rsid w:val="00570A95"/>
    <w:rsid w:val="00574468"/>
    <w:rsid w:val="00583142"/>
    <w:rsid w:val="005879B1"/>
    <w:rsid w:val="00597ED3"/>
    <w:rsid w:val="005A0D30"/>
    <w:rsid w:val="005A0EC9"/>
    <w:rsid w:val="005A7A2F"/>
    <w:rsid w:val="005B258D"/>
    <w:rsid w:val="005B3E79"/>
    <w:rsid w:val="005D48C1"/>
    <w:rsid w:val="005E7AD9"/>
    <w:rsid w:val="005F4425"/>
    <w:rsid w:val="006003D8"/>
    <w:rsid w:val="0060318B"/>
    <w:rsid w:val="00622CB7"/>
    <w:rsid w:val="00627DC4"/>
    <w:rsid w:val="00631EC7"/>
    <w:rsid w:val="00635629"/>
    <w:rsid w:val="00640606"/>
    <w:rsid w:val="00640F2E"/>
    <w:rsid w:val="00641546"/>
    <w:rsid w:val="00643B43"/>
    <w:rsid w:val="00653B34"/>
    <w:rsid w:val="00655096"/>
    <w:rsid w:val="006632DA"/>
    <w:rsid w:val="00664D8D"/>
    <w:rsid w:val="00697253"/>
    <w:rsid w:val="006A2700"/>
    <w:rsid w:val="006A72A9"/>
    <w:rsid w:val="006B64F7"/>
    <w:rsid w:val="006C3243"/>
    <w:rsid w:val="006D4440"/>
    <w:rsid w:val="00710517"/>
    <w:rsid w:val="007233E7"/>
    <w:rsid w:val="00726389"/>
    <w:rsid w:val="00733FE8"/>
    <w:rsid w:val="0073520D"/>
    <w:rsid w:val="007517F3"/>
    <w:rsid w:val="00765081"/>
    <w:rsid w:val="00766107"/>
    <w:rsid w:val="0076621D"/>
    <w:rsid w:val="0076774E"/>
    <w:rsid w:val="00782B9D"/>
    <w:rsid w:val="00782D51"/>
    <w:rsid w:val="00792A22"/>
    <w:rsid w:val="0079632A"/>
    <w:rsid w:val="007B3E01"/>
    <w:rsid w:val="007B725E"/>
    <w:rsid w:val="007C57F9"/>
    <w:rsid w:val="007D788B"/>
    <w:rsid w:val="007E3F8D"/>
    <w:rsid w:val="007E6EC9"/>
    <w:rsid w:val="00803196"/>
    <w:rsid w:val="00816BAF"/>
    <w:rsid w:val="0082181B"/>
    <w:rsid w:val="008271F6"/>
    <w:rsid w:val="00842D84"/>
    <w:rsid w:val="00845073"/>
    <w:rsid w:val="00854A42"/>
    <w:rsid w:val="00855C4F"/>
    <w:rsid w:val="008625FE"/>
    <w:rsid w:val="00863B79"/>
    <w:rsid w:val="008659C8"/>
    <w:rsid w:val="0088346B"/>
    <w:rsid w:val="00886257"/>
    <w:rsid w:val="008968BD"/>
    <w:rsid w:val="008C557D"/>
    <w:rsid w:val="008E279A"/>
    <w:rsid w:val="008F4377"/>
    <w:rsid w:val="00900E73"/>
    <w:rsid w:val="009026CD"/>
    <w:rsid w:val="009115B8"/>
    <w:rsid w:val="00912A87"/>
    <w:rsid w:val="00920F8E"/>
    <w:rsid w:val="00936A90"/>
    <w:rsid w:val="00937C7D"/>
    <w:rsid w:val="00941BC5"/>
    <w:rsid w:val="0095398F"/>
    <w:rsid w:val="009546E2"/>
    <w:rsid w:val="00954F82"/>
    <w:rsid w:val="00956CE1"/>
    <w:rsid w:val="00967689"/>
    <w:rsid w:val="0098032C"/>
    <w:rsid w:val="0098277D"/>
    <w:rsid w:val="00992C16"/>
    <w:rsid w:val="00995499"/>
    <w:rsid w:val="00995CE9"/>
    <w:rsid w:val="009A6A29"/>
    <w:rsid w:val="009A7F72"/>
    <w:rsid w:val="009B6921"/>
    <w:rsid w:val="009C70F3"/>
    <w:rsid w:val="009D4789"/>
    <w:rsid w:val="009D6BA1"/>
    <w:rsid w:val="009D7581"/>
    <w:rsid w:val="009E2EA4"/>
    <w:rsid w:val="00A27834"/>
    <w:rsid w:val="00A305BB"/>
    <w:rsid w:val="00A31043"/>
    <w:rsid w:val="00A5028F"/>
    <w:rsid w:val="00A55E8F"/>
    <w:rsid w:val="00A70442"/>
    <w:rsid w:val="00A87CE2"/>
    <w:rsid w:val="00AA7338"/>
    <w:rsid w:val="00AB0781"/>
    <w:rsid w:val="00AB2E85"/>
    <w:rsid w:val="00AB6692"/>
    <w:rsid w:val="00AC74BE"/>
    <w:rsid w:val="00AC7623"/>
    <w:rsid w:val="00AD3E91"/>
    <w:rsid w:val="00AE28CE"/>
    <w:rsid w:val="00AF1825"/>
    <w:rsid w:val="00B04758"/>
    <w:rsid w:val="00B07D8C"/>
    <w:rsid w:val="00B10116"/>
    <w:rsid w:val="00B11403"/>
    <w:rsid w:val="00B3112F"/>
    <w:rsid w:val="00B35AEE"/>
    <w:rsid w:val="00B37E8B"/>
    <w:rsid w:val="00B65ADD"/>
    <w:rsid w:val="00B7679A"/>
    <w:rsid w:val="00B80873"/>
    <w:rsid w:val="00B83894"/>
    <w:rsid w:val="00BA50F3"/>
    <w:rsid w:val="00BB33AD"/>
    <w:rsid w:val="00BB496D"/>
    <w:rsid w:val="00BB6B4B"/>
    <w:rsid w:val="00BC0552"/>
    <w:rsid w:val="00BE3FE1"/>
    <w:rsid w:val="00BF463C"/>
    <w:rsid w:val="00C10ADD"/>
    <w:rsid w:val="00C129FE"/>
    <w:rsid w:val="00C315D8"/>
    <w:rsid w:val="00C33F92"/>
    <w:rsid w:val="00C3758E"/>
    <w:rsid w:val="00C46C1A"/>
    <w:rsid w:val="00C535C5"/>
    <w:rsid w:val="00C754ED"/>
    <w:rsid w:val="00C77FD6"/>
    <w:rsid w:val="00C91CBB"/>
    <w:rsid w:val="00C953CD"/>
    <w:rsid w:val="00C95E67"/>
    <w:rsid w:val="00CB1F0A"/>
    <w:rsid w:val="00CB55A3"/>
    <w:rsid w:val="00CC1089"/>
    <w:rsid w:val="00CC29D7"/>
    <w:rsid w:val="00CD4F57"/>
    <w:rsid w:val="00CD790F"/>
    <w:rsid w:val="00CE017D"/>
    <w:rsid w:val="00CE0C9A"/>
    <w:rsid w:val="00CE36D1"/>
    <w:rsid w:val="00CE445D"/>
    <w:rsid w:val="00CF5E21"/>
    <w:rsid w:val="00D10A11"/>
    <w:rsid w:val="00D17146"/>
    <w:rsid w:val="00D34CD1"/>
    <w:rsid w:val="00D40937"/>
    <w:rsid w:val="00D73F27"/>
    <w:rsid w:val="00D9198B"/>
    <w:rsid w:val="00D95D32"/>
    <w:rsid w:val="00D965FA"/>
    <w:rsid w:val="00DB015B"/>
    <w:rsid w:val="00DB502D"/>
    <w:rsid w:val="00E06A23"/>
    <w:rsid w:val="00E1059A"/>
    <w:rsid w:val="00E13A77"/>
    <w:rsid w:val="00E14AE2"/>
    <w:rsid w:val="00E15828"/>
    <w:rsid w:val="00E20C4B"/>
    <w:rsid w:val="00E22FD7"/>
    <w:rsid w:val="00E323DF"/>
    <w:rsid w:val="00E33BA1"/>
    <w:rsid w:val="00E368E6"/>
    <w:rsid w:val="00E36E91"/>
    <w:rsid w:val="00E429AC"/>
    <w:rsid w:val="00E42AB9"/>
    <w:rsid w:val="00E508B4"/>
    <w:rsid w:val="00E63C09"/>
    <w:rsid w:val="00E656F2"/>
    <w:rsid w:val="00E74DAB"/>
    <w:rsid w:val="00E87AF4"/>
    <w:rsid w:val="00EA137B"/>
    <w:rsid w:val="00EB1C71"/>
    <w:rsid w:val="00EB6CE1"/>
    <w:rsid w:val="00EB7ABE"/>
    <w:rsid w:val="00EC05E6"/>
    <w:rsid w:val="00EC51D0"/>
    <w:rsid w:val="00EC5517"/>
    <w:rsid w:val="00EC7D29"/>
    <w:rsid w:val="00ED1CFE"/>
    <w:rsid w:val="00ED2DED"/>
    <w:rsid w:val="00ED4AEB"/>
    <w:rsid w:val="00ED6221"/>
    <w:rsid w:val="00EE40B6"/>
    <w:rsid w:val="00EE617A"/>
    <w:rsid w:val="00EF1A01"/>
    <w:rsid w:val="00F00C74"/>
    <w:rsid w:val="00F05A7B"/>
    <w:rsid w:val="00F073AF"/>
    <w:rsid w:val="00F11BCB"/>
    <w:rsid w:val="00F213DE"/>
    <w:rsid w:val="00F21E08"/>
    <w:rsid w:val="00F224C0"/>
    <w:rsid w:val="00F333B4"/>
    <w:rsid w:val="00F42FA1"/>
    <w:rsid w:val="00F44E27"/>
    <w:rsid w:val="00F5423F"/>
    <w:rsid w:val="00F6223A"/>
    <w:rsid w:val="00F91974"/>
    <w:rsid w:val="00F95729"/>
    <w:rsid w:val="00FA116F"/>
    <w:rsid w:val="00FA5021"/>
    <w:rsid w:val="00FC3D38"/>
    <w:rsid w:val="00FD06DA"/>
    <w:rsid w:val="00FD5583"/>
    <w:rsid w:val="00FD55DF"/>
    <w:rsid w:val="00FD5F30"/>
    <w:rsid w:val="00FE0583"/>
    <w:rsid w:val="00FE3EA1"/>
    <w:rsid w:val="00FE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>
      <o:colormenu v:ext="edit" fillcolor="none [3206]" strokecolor="none [3206]"/>
    </o:shapedefaults>
    <o:shapelayout v:ext="edit">
      <o:idmap v:ext="edit" data="1"/>
      <o:rules v:ext="edit">
        <o:r id="V:Rule18" type="connector" idref="#_x0000_s1058"/>
        <o:r id="V:Rule19" type="connector" idref="#_x0000_s1051"/>
        <o:r id="V:Rule20" type="connector" idref="#_x0000_s1060"/>
        <o:r id="V:Rule21" type="connector" idref="#_x0000_s1081"/>
        <o:r id="V:Rule22" type="connector" idref="#_x0000_s1071"/>
        <o:r id="V:Rule23" type="connector" idref="#_x0000_s1053"/>
        <o:r id="V:Rule24" type="connector" idref="#_x0000_s1068"/>
        <o:r id="V:Rule25" type="connector" idref="#_x0000_s1055"/>
        <o:r id="V:Rule26" type="connector" idref="#_x0000_s1057"/>
        <o:r id="V:Rule27" type="connector" idref="#_x0000_s1067"/>
        <o:r id="V:Rule28" type="connector" idref="#_x0000_s1026"/>
        <o:r id="V:Rule29" type="connector" idref="#_x0000_s1076"/>
        <o:r id="V:Rule30" type="connector" idref="#_x0000_s1059"/>
        <o:r id="V:Rule31" type="connector" idref="#_x0000_s1069"/>
        <o:r id="V:Rule32" type="connector" idref="#_x0000_s1061"/>
        <o:r id="V:Rule33" type="connector" idref="#_x0000_s1054"/>
        <o:r id="V:Rule34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19</cp:revision>
  <cp:lastPrinted>2011-10-03T19:59:00Z</cp:lastPrinted>
  <dcterms:created xsi:type="dcterms:W3CDTF">2011-09-24T19:07:00Z</dcterms:created>
  <dcterms:modified xsi:type="dcterms:W3CDTF">2011-12-05T16:07:00Z</dcterms:modified>
</cp:coreProperties>
</file>